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D181BF" w14:textId="6F4944E6" w:rsidR="00F16679" w:rsidRDefault="00F16679" w:rsidP="00F16679">
      <w:pPr>
        <w:pStyle w:val="Texte"/>
        <w:jc w:val="both"/>
        <w:rPr>
          <w:rFonts w:ascii="Verdana" w:hAnsi="Verdana"/>
          <w:b/>
          <w:bCs/>
          <w:szCs w:val="24"/>
          <w:lang w:val="fr-CH"/>
        </w:rPr>
      </w:pPr>
      <w:r>
        <w:rPr>
          <w:rFonts w:ascii="Verdana" w:hAnsi="Verdana"/>
          <w:b/>
          <w:bCs/>
          <w:szCs w:val="24"/>
          <w:lang w:val="fr-CH"/>
        </w:rPr>
        <w:t>L</w:t>
      </w:r>
      <w:r w:rsidRPr="00F16679">
        <w:rPr>
          <w:rFonts w:ascii="Verdana" w:hAnsi="Verdana"/>
          <w:b/>
          <w:bCs/>
          <w:szCs w:val="24"/>
          <w:lang w:val="fr-CH"/>
        </w:rPr>
        <w:t>’Icône du Baptême du Christ ou Théophanie</w:t>
      </w:r>
    </w:p>
    <w:p w14:paraId="64452361" w14:textId="7B87ED7E" w:rsidR="0003342D" w:rsidRDefault="0003342D" w:rsidP="00F16679">
      <w:pPr>
        <w:pStyle w:val="Texte"/>
        <w:jc w:val="both"/>
        <w:rPr>
          <w:rFonts w:ascii="Verdana" w:hAnsi="Verdana"/>
          <w:b/>
          <w:bCs/>
          <w:szCs w:val="24"/>
          <w:lang w:val="fr-CH"/>
        </w:rPr>
      </w:pPr>
      <w:r>
        <w:rPr>
          <w:rFonts w:ascii="Verdana" w:hAnsi="Verdana"/>
          <w:b/>
          <w:bCs/>
          <w:noProof/>
          <w:szCs w:val="24"/>
          <w:lang w:val="fr-CH"/>
        </w:rPr>
        <w:drawing>
          <wp:inline distT="0" distB="0" distL="0" distR="0" wp14:anchorId="28AEE3D3" wp14:editId="5BBDAAA2">
            <wp:extent cx="6120765" cy="7259320"/>
            <wp:effectExtent l="0" t="0" r="0" b="0"/>
            <wp:docPr id="279826716" name="Image 1" descr="Une image contenant peinture, art, église, Arts visuel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26716" name="Image 1" descr="Une image contenant peinture, art, église, Arts visuels&#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765" cy="7259320"/>
                    </a:xfrm>
                    <a:prstGeom prst="rect">
                      <a:avLst/>
                    </a:prstGeom>
                  </pic:spPr>
                </pic:pic>
              </a:graphicData>
            </a:graphic>
          </wp:inline>
        </w:drawing>
      </w:r>
    </w:p>
    <w:p w14:paraId="6C1E2606" w14:textId="77777777" w:rsidR="0003342D" w:rsidRPr="00F16679" w:rsidRDefault="0003342D" w:rsidP="00F16679">
      <w:pPr>
        <w:pStyle w:val="Texte"/>
        <w:jc w:val="both"/>
        <w:rPr>
          <w:rFonts w:ascii="Verdana" w:hAnsi="Verdana"/>
          <w:b/>
          <w:bCs/>
          <w:szCs w:val="24"/>
          <w:lang w:val="fr-CH"/>
        </w:rPr>
      </w:pPr>
    </w:p>
    <w:p w14:paraId="24D7BA06" w14:textId="77777777" w:rsidR="003C4684" w:rsidRDefault="003C4684" w:rsidP="00F16679">
      <w:pPr>
        <w:pStyle w:val="Texte"/>
        <w:rPr>
          <w:rFonts w:ascii="Verdana" w:hAnsi="Verdana"/>
          <w:i/>
          <w:iCs/>
          <w:szCs w:val="24"/>
          <w:lang w:val="fr-CH"/>
        </w:rPr>
      </w:pPr>
      <w:r>
        <w:rPr>
          <w:rFonts w:ascii="Arial" w:hAnsi="Arial" w:cs="Arial"/>
          <w:noProof/>
          <w:color w:val="666666"/>
          <w:sz w:val="20"/>
        </w:rPr>
        <w:lastRenderedPageBreak/>
        <w:drawing>
          <wp:inline distT="0" distB="0" distL="0" distR="0" wp14:anchorId="0653237E" wp14:editId="082A9519">
            <wp:extent cx="5754370" cy="7719060"/>
            <wp:effectExtent l="0" t="0" r="0" b="0"/>
            <wp:docPr id="615115578" name="Image 1" descr="Une image contenant peinture, art, personne, mytholog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15578" name="Image 1" descr="Une image contenant peinture, art, personne, mythologie&#10;&#10;Description générée automatiquem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4370" cy="7719060"/>
                    </a:xfrm>
                    <a:prstGeom prst="rect">
                      <a:avLst/>
                    </a:prstGeom>
                    <a:noFill/>
                    <a:ln>
                      <a:noFill/>
                    </a:ln>
                  </pic:spPr>
                </pic:pic>
              </a:graphicData>
            </a:graphic>
          </wp:inline>
        </w:drawing>
      </w:r>
    </w:p>
    <w:p w14:paraId="54C4E3C3" w14:textId="77777777" w:rsidR="003C4684" w:rsidRDefault="003C4684" w:rsidP="00F16679">
      <w:pPr>
        <w:pStyle w:val="Texte"/>
        <w:rPr>
          <w:rFonts w:ascii="Verdana" w:hAnsi="Verdana"/>
          <w:i/>
          <w:iCs/>
          <w:szCs w:val="24"/>
          <w:lang w:val="fr-CH"/>
        </w:rPr>
      </w:pPr>
    </w:p>
    <w:p w14:paraId="3F2A624E" w14:textId="77777777" w:rsidR="003C4684" w:rsidRPr="00F16679" w:rsidRDefault="003C4684" w:rsidP="003C4684">
      <w:pPr>
        <w:pStyle w:val="Texte"/>
        <w:jc w:val="both"/>
        <w:rPr>
          <w:rFonts w:ascii="Verdana" w:hAnsi="Verdana"/>
          <w:szCs w:val="24"/>
          <w:lang w:val="fr-CH"/>
        </w:rPr>
      </w:pPr>
      <w:proofErr w:type="spellStart"/>
      <w:r w:rsidRPr="00F16679">
        <w:rPr>
          <w:rFonts w:ascii="Verdana" w:hAnsi="Verdana"/>
          <w:b/>
          <w:bCs/>
          <w:szCs w:val="24"/>
          <w:lang w:val="fr-CH"/>
        </w:rPr>
        <w:t>Tropaire</w:t>
      </w:r>
      <w:proofErr w:type="spellEnd"/>
      <w:r w:rsidRPr="00F16679">
        <w:rPr>
          <w:rFonts w:ascii="Verdana" w:hAnsi="Verdana"/>
          <w:b/>
          <w:bCs/>
          <w:szCs w:val="24"/>
          <w:lang w:val="fr-CH"/>
        </w:rPr>
        <w:t xml:space="preserve"> de la fête ton 1</w:t>
      </w:r>
    </w:p>
    <w:p w14:paraId="4B29BC6D" w14:textId="20628B2E" w:rsidR="00F16679" w:rsidRPr="00F16679" w:rsidRDefault="00F16679" w:rsidP="00F16679">
      <w:pPr>
        <w:pStyle w:val="Texte"/>
        <w:rPr>
          <w:rFonts w:ascii="Verdana" w:hAnsi="Verdana"/>
          <w:szCs w:val="24"/>
          <w:lang w:val="fr-CH"/>
        </w:rPr>
      </w:pPr>
      <w:r w:rsidRPr="00F16679">
        <w:rPr>
          <w:rFonts w:ascii="Verdana" w:hAnsi="Verdana"/>
          <w:i/>
          <w:iCs/>
          <w:szCs w:val="24"/>
          <w:lang w:val="fr-CH"/>
        </w:rPr>
        <w:t xml:space="preserve">"A ton baptême dans le </w:t>
      </w:r>
      <w:proofErr w:type="gramStart"/>
      <w:r w:rsidRPr="00F16679">
        <w:rPr>
          <w:rFonts w:ascii="Verdana" w:hAnsi="Verdana"/>
          <w:i/>
          <w:iCs/>
          <w:szCs w:val="24"/>
          <w:lang w:val="fr-CH"/>
        </w:rPr>
        <w:t>Jourdain ,</w:t>
      </w:r>
      <w:proofErr w:type="gramEnd"/>
      <w:r w:rsidRPr="00F16679">
        <w:rPr>
          <w:rFonts w:ascii="Verdana" w:hAnsi="Verdana"/>
          <w:i/>
          <w:iCs/>
          <w:szCs w:val="24"/>
          <w:lang w:val="fr-CH"/>
        </w:rPr>
        <w:t xml:space="preserve"> Seigneur, s’est révélée l’adoration due à la Trinité / car la voix du Père te rendait témoignage en te nommant Fils bien -aimé/ et l’Esprit sous forme de colombe confirmait la vérité de cette parole /Christ Dieu Tu es apparu/ Tu as illuminé le monde/ Gloire à Toi ! "</w:t>
      </w:r>
    </w:p>
    <w:p w14:paraId="1B2E7692" w14:textId="1C87B4D9" w:rsidR="00F16679" w:rsidRPr="00F16679" w:rsidRDefault="00F16679" w:rsidP="00F16679">
      <w:pPr>
        <w:pStyle w:val="Texte"/>
        <w:jc w:val="both"/>
        <w:rPr>
          <w:rFonts w:ascii="Verdana" w:hAnsi="Verdana"/>
          <w:szCs w:val="24"/>
          <w:lang w:val="fr-CH"/>
        </w:rPr>
      </w:pPr>
      <w:r w:rsidRPr="00F16679">
        <w:rPr>
          <w:rFonts w:ascii="Verdana" w:hAnsi="Verdana"/>
          <w:noProof/>
          <w:szCs w:val="24"/>
          <w:lang w:val="fr-CH"/>
        </w:rPr>
        <w:lastRenderedPageBreak/>
        <w:drawing>
          <wp:inline distT="0" distB="0" distL="0" distR="0" wp14:anchorId="19FCA1A2" wp14:editId="2ADDDD83">
            <wp:extent cx="5713095" cy="7618730"/>
            <wp:effectExtent l="0" t="0" r="1905" b="1270"/>
            <wp:docPr id="2" name="Image 2" descr="JPEG - 650.1 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PEG - 650.1 k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3095" cy="7618730"/>
                    </a:xfrm>
                    <a:prstGeom prst="rect">
                      <a:avLst/>
                    </a:prstGeom>
                    <a:noFill/>
                    <a:ln>
                      <a:noFill/>
                    </a:ln>
                  </pic:spPr>
                </pic:pic>
              </a:graphicData>
            </a:graphic>
          </wp:inline>
        </w:drawing>
      </w:r>
    </w:p>
    <w:p w14:paraId="608771C4" w14:textId="77777777" w:rsidR="00F16679" w:rsidRPr="00F16679" w:rsidRDefault="00F16679" w:rsidP="00F16679">
      <w:pPr>
        <w:pStyle w:val="Texte"/>
        <w:jc w:val="both"/>
        <w:rPr>
          <w:rFonts w:ascii="Verdana" w:hAnsi="Verdana"/>
          <w:szCs w:val="24"/>
          <w:lang w:val="fr-CH"/>
        </w:rPr>
      </w:pPr>
      <w:r w:rsidRPr="00F16679">
        <w:rPr>
          <w:rFonts w:ascii="Verdana" w:hAnsi="Verdana"/>
          <w:b/>
          <w:bCs/>
          <w:szCs w:val="24"/>
          <w:lang w:val="fr-CH"/>
        </w:rPr>
        <w:t>Icône du Baptême du Christ XXe siècle</w:t>
      </w:r>
    </w:p>
    <w:p w14:paraId="472444EB" w14:textId="77777777" w:rsidR="00F16679" w:rsidRPr="00F16679" w:rsidRDefault="00F16679" w:rsidP="00F16679">
      <w:pPr>
        <w:pStyle w:val="Texte"/>
        <w:rPr>
          <w:rFonts w:ascii="Verdana" w:hAnsi="Verdana"/>
          <w:szCs w:val="24"/>
          <w:lang w:val="fr-CH"/>
        </w:rPr>
      </w:pPr>
      <w:r w:rsidRPr="00F16679">
        <w:rPr>
          <w:rFonts w:ascii="Verdana" w:hAnsi="Verdana"/>
          <w:szCs w:val="24"/>
          <w:lang w:val="fr-CH"/>
        </w:rPr>
        <w:br/>
        <w:t xml:space="preserve">Le baptême du Christ est encore </w:t>
      </w:r>
      <w:proofErr w:type="gramStart"/>
      <w:r w:rsidRPr="00F16679">
        <w:rPr>
          <w:rFonts w:ascii="Verdana" w:hAnsi="Verdana"/>
          <w:szCs w:val="24"/>
          <w:lang w:val="fr-CH"/>
        </w:rPr>
        <w:t>appelée</w:t>
      </w:r>
      <w:proofErr w:type="gramEnd"/>
      <w:r w:rsidRPr="00F16679">
        <w:rPr>
          <w:rFonts w:ascii="Verdana" w:hAnsi="Verdana"/>
          <w:szCs w:val="24"/>
          <w:lang w:val="fr-CH"/>
        </w:rPr>
        <w:t xml:space="preserve"> </w:t>
      </w:r>
      <w:r w:rsidRPr="00F16679">
        <w:rPr>
          <w:rFonts w:ascii="Verdana" w:hAnsi="Verdana"/>
          <w:b/>
          <w:bCs/>
          <w:szCs w:val="24"/>
          <w:lang w:val="fr-CH"/>
        </w:rPr>
        <w:t>Théophanie</w:t>
      </w:r>
      <w:r w:rsidRPr="00F16679">
        <w:rPr>
          <w:rFonts w:ascii="Verdana" w:hAnsi="Verdana"/>
          <w:szCs w:val="24"/>
          <w:lang w:val="fr-CH"/>
        </w:rPr>
        <w:t xml:space="preserve">. Comme le nom l’indique en grec, il s’agit d’une "manifestation "de Dieu. Le </w:t>
      </w:r>
      <w:proofErr w:type="spellStart"/>
      <w:r w:rsidRPr="00F16679">
        <w:rPr>
          <w:rFonts w:ascii="Verdana" w:hAnsi="Verdana"/>
          <w:szCs w:val="24"/>
          <w:lang w:val="fr-CH"/>
        </w:rPr>
        <w:t>tropaire</w:t>
      </w:r>
      <w:proofErr w:type="spellEnd"/>
      <w:r w:rsidRPr="00F16679">
        <w:rPr>
          <w:rFonts w:ascii="Verdana" w:hAnsi="Verdana"/>
          <w:szCs w:val="24"/>
          <w:lang w:val="fr-CH"/>
        </w:rPr>
        <w:t xml:space="preserve"> cité plus haut et l’icône reprennent les éléments du récit des Evangiles ( Mt 3/13-17, Mc 1/9-11,Lc 3/21-22 et </w:t>
      </w:r>
      <w:proofErr w:type="spellStart"/>
      <w:r w:rsidRPr="00F16679">
        <w:rPr>
          <w:rFonts w:ascii="Verdana" w:hAnsi="Verdana"/>
          <w:szCs w:val="24"/>
          <w:lang w:val="fr-CH"/>
        </w:rPr>
        <w:t>Jn</w:t>
      </w:r>
      <w:proofErr w:type="spellEnd"/>
      <w:r w:rsidRPr="00F16679">
        <w:rPr>
          <w:rFonts w:ascii="Verdana" w:hAnsi="Verdana"/>
          <w:szCs w:val="24"/>
          <w:lang w:val="fr-CH"/>
        </w:rPr>
        <w:t xml:space="preserve"> 1/32-34) en insistant sur les trois Personnes de la </w:t>
      </w:r>
      <w:r w:rsidRPr="00F16679">
        <w:rPr>
          <w:rFonts w:ascii="Verdana" w:hAnsi="Verdana"/>
          <w:b/>
          <w:bCs/>
          <w:szCs w:val="24"/>
          <w:lang w:val="fr-CH"/>
        </w:rPr>
        <w:t xml:space="preserve">Trinité </w:t>
      </w:r>
      <w:r w:rsidRPr="00F16679">
        <w:rPr>
          <w:rFonts w:ascii="Verdana" w:hAnsi="Verdana"/>
          <w:szCs w:val="24"/>
          <w:lang w:val="fr-CH"/>
        </w:rPr>
        <w:t xml:space="preserve">qui se manifestent à ce </w:t>
      </w:r>
      <w:proofErr w:type="spellStart"/>
      <w:r w:rsidRPr="00F16679">
        <w:rPr>
          <w:rFonts w:ascii="Verdana" w:hAnsi="Verdana"/>
          <w:szCs w:val="24"/>
          <w:lang w:val="fr-CH"/>
        </w:rPr>
        <w:t>moment là</w:t>
      </w:r>
      <w:proofErr w:type="spellEnd"/>
      <w:r w:rsidRPr="00F16679">
        <w:rPr>
          <w:rFonts w:ascii="Verdana" w:hAnsi="Verdana"/>
          <w:szCs w:val="24"/>
          <w:lang w:val="fr-CH"/>
        </w:rPr>
        <w:t xml:space="preserve"> de manière sensible : </w:t>
      </w:r>
      <w:r w:rsidRPr="00F16679">
        <w:rPr>
          <w:rFonts w:ascii="Verdana" w:hAnsi="Verdana"/>
          <w:i/>
          <w:iCs/>
          <w:szCs w:val="24"/>
          <w:lang w:val="fr-CH"/>
        </w:rPr>
        <w:t>la voix</w:t>
      </w:r>
      <w:r w:rsidRPr="00F16679">
        <w:rPr>
          <w:rFonts w:ascii="Verdana" w:hAnsi="Verdana"/>
          <w:szCs w:val="24"/>
          <w:lang w:val="fr-CH"/>
        </w:rPr>
        <w:t xml:space="preserve"> du </w:t>
      </w:r>
      <w:r w:rsidRPr="00F16679">
        <w:rPr>
          <w:rFonts w:ascii="Verdana" w:hAnsi="Verdana"/>
          <w:szCs w:val="24"/>
          <w:lang w:val="fr-CH"/>
        </w:rPr>
        <w:lastRenderedPageBreak/>
        <w:t xml:space="preserve">Père se fait entendre signifiée par les rayons lumineux descendant des cieux, l’Esprit Saint sous la forme d’une </w:t>
      </w:r>
      <w:r w:rsidRPr="00F16679">
        <w:rPr>
          <w:rFonts w:ascii="Verdana" w:hAnsi="Verdana"/>
          <w:i/>
          <w:iCs/>
          <w:szCs w:val="24"/>
          <w:lang w:val="fr-CH"/>
        </w:rPr>
        <w:t>colombe</w:t>
      </w:r>
      <w:r w:rsidRPr="00F16679">
        <w:rPr>
          <w:rFonts w:ascii="Verdana" w:hAnsi="Verdana"/>
          <w:szCs w:val="24"/>
          <w:lang w:val="fr-CH"/>
        </w:rPr>
        <w:t xml:space="preserve"> ( dans les triple rayon de lumière) et le Fils de Dieu qui est aussi</w:t>
      </w:r>
      <w:r w:rsidRPr="00F16679">
        <w:rPr>
          <w:rFonts w:ascii="Verdana" w:hAnsi="Verdana"/>
          <w:i/>
          <w:iCs/>
          <w:szCs w:val="24"/>
          <w:lang w:val="fr-CH"/>
        </w:rPr>
        <w:t xml:space="preserve"> Fils de l’homme,</w:t>
      </w:r>
      <w:r w:rsidRPr="00F16679">
        <w:rPr>
          <w:rFonts w:ascii="Verdana" w:hAnsi="Verdana"/>
          <w:szCs w:val="24"/>
          <w:lang w:val="fr-CH"/>
        </w:rPr>
        <w:t> debout dans les eaux du Jourdain reçoit le baptême des mains du prophète Jean .</w:t>
      </w:r>
    </w:p>
    <w:p w14:paraId="5574C79B" w14:textId="77777777" w:rsidR="00F16679" w:rsidRPr="00F16679" w:rsidRDefault="00F16679" w:rsidP="00F16679">
      <w:pPr>
        <w:pStyle w:val="Texte"/>
        <w:rPr>
          <w:rFonts w:ascii="Verdana" w:hAnsi="Verdana"/>
          <w:szCs w:val="24"/>
          <w:lang w:val="fr-CH"/>
        </w:rPr>
      </w:pPr>
      <w:r w:rsidRPr="00F16679">
        <w:rPr>
          <w:rFonts w:ascii="Verdana" w:hAnsi="Verdana"/>
          <w:szCs w:val="24"/>
          <w:lang w:val="fr-CH"/>
        </w:rPr>
        <w:t xml:space="preserve">On notera la forme particulière des rives escarpées du fleuve formant une </w:t>
      </w:r>
      <w:r w:rsidRPr="00F16679">
        <w:rPr>
          <w:rFonts w:ascii="Verdana" w:hAnsi="Verdana"/>
          <w:b/>
          <w:bCs/>
          <w:szCs w:val="24"/>
          <w:lang w:val="fr-CH"/>
        </w:rPr>
        <w:t>grotte</w:t>
      </w:r>
      <w:r w:rsidRPr="00F16679">
        <w:rPr>
          <w:rFonts w:ascii="Verdana" w:hAnsi="Verdana"/>
          <w:szCs w:val="24"/>
          <w:lang w:val="fr-CH"/>
        </w:rPr>
        <w:t xml:space="preserve"> sombre au centre de la quelle se tient le Christ comme dans la Descente aux Enfers ; grotte que l’on retrouve également sur l’icône de la </w:t>
      </w:r>
      <w:proofErr w:type="gramStart"/>
      <w:r w:rsidRPr="00F16679">
        <w:rPr>
          <w:rFonts w:ascii="Verdana" w:hAnsi="Verdana"/>
          <w:szCs w:val="24"/>
          <w:lang w:val="fr-CH"/>
        </w:rPr>
        <w:t>Nativité .</w:t>
      </w:r>
      <w:proofErr w:type="gramEnd"/>
      <w:r w:rsidRPr="00F16679">
        <w:rPr>
          <w:rFonts w:ascii="Verdana" w:hAnsi="Verdana"/>
          <w:szCs w:val="24"/>
          <w:lang w:val="fr-CH"/>
        </w:rPr>
        <w:t xml:space="preserve"> Dans tous ces cas il s’agit de la préfiguration ou de la réalisation de la mort-résurrection du Christ. En effet, en descendant dans les eaux du Jourdain et en acceptant le baptême de repentance prêché par Jean, le Christ, qui lui est sans péché, prend le péché du monde sur Lui et inaugure la transfiguration de la matière déchue. Les </w:t>
      </w:r>
      <w:r w:rsidRPr="00F16679">
        <w:rPr>
          <w:rFonts w:ascii="Verdana" w:hAnsi="Verdana"/>
          <w:b/>
          <w:bCs/>
          <w:szCs w:val="24"/>
          <w:lang w:val="fr-CH"/>
        </w:rPr>
        <w:t>eaux</w:t>
      </w:r>
      <w:r w:rsidRPr="00F16679">
        <w:rPr>
          <w:rFonts w:ascii="Verdana" w:hAnsi="Verdana"/>
          <w:szCs w:val="24"/>
          <w:lang w:val="fr-CH"/>
        </w:rPr>
        <w:t xml:space="preserve"> sont représentées dans un mouvement tourbillonnant en référence à plusieurs passages de l’Ancien </w:t>
      </w:r>
      <w:proofErr w:type="gramStart"/>
      <w:r w:rsidRPr="00F16679">
        <w:rPr>
          <w:rFonts w:ascii="Verdana" w:hAnsi="Verdana"/>
          <w:szCs w:val="24"/>
          <w:lang w:val="fr-CH"/>
        </w:rPr>
        <w:t>Testament ,notamment</w:t>
      </w:r>
      <w:proofErr w:type="gramEnd"/>
      <w:r w:rsidRPr="00F16679">
        <w:rPr>
          <w:rFonts w:ascii="Verdana" w:hAnsi="Verdana"/>
          <w:szCs w:val="24"/>
          <w:lang w:val="fr-CH"/>
        </w:rPr>
        <w:t xml:space="preserve"> au psaume 77 : "</w:t>
      </w:r>
      <w:r w:rsidRPr="00F16679">
        <w:rPr>
          <w:rFonts w:ascii="Verdana" w:hAnsi="Verdana"/>
          <w:i/>
          <w:iCs/>
          <w:szCs w:val="24"/>
          <w:lang w:val="fr-CH"/>
        </w:rPr>
        <w:t xml:space="preserve">les eaux te virent, ô Dieu et furent bouleversées" </w:t>
      </w:r>
      <w:r w:rsidRPr="00F16679">
        <w:rPr>
          <w:rFonts w:ascii="Verdana" w:hAnsi="Verdana"/>
          <w:szCs w:val="24"/>
          <w:lang w:val="fr-CH"/>
        </w:rPr>
        <w:t xml:space="preserve">ou au </w:t>
      </w:r>
      <w:proofErr w:type="spellStart"/>
      <w:r w:rsidRPr="00F16679">
        <w:rPr>
          <w:rFonts w:ascii="Verdana" w:hAnsi="Verdana"/>
          <w:szCs w:val="24"/>
          <w:lang w:val="fr-CH"/>
        </w:rPr>
        <w:t>ps</w:t>
      </w:r>
      <w:proofErr w:type="spellEnd"/>
      <w:r w:rsidRPr="00F16679">
        <w:rPr>
          <w:rFonts w:ascii="Verdana" w:hAnsi="Verdana"/>
          <w:szCs w:val="24"/>
          <w:lang w:val="fr-CH"/>
        </w:rPr>
        <w:t xml:space="preserve"> 114 " </w:t>
      </w:r>
      <w:r w:rsidRPr="00F16679">
        <w:rPr>
          <w:rFonts w:ascii="Verdana" w:hAnsi="Verdana"/>
          <w:i/>
          <w:iCs/>
          <w:szCs w:val="24"/>
          <w:lang w:val="fr-CH"/>
        </w:rPr>
        <w:t>qu’as-tu mer à t’enfuir et toi Jourdain à retourner en arrière ?"</w:t>
      </w:r>
      <w:r w:rsidRPr="00F16679">
        <w:rPr>
          <w:rFonts w:ascii="Verdana" w:hAnsi="Verdana"/>
          <w:szCs w:val="24"/>
          <w:lang w:val="fr-CH"/>
        </w:rPr>
        <w:t xml:space="preserve"> </w:t>
      </w:r>
    </w:p>
    <w:p w14:paraId="7C1A7626" w14:textId="77777777" w:rsidR="00F16679" w:rsidRPr="00F16679" w:rsidRDefault="00F16679" w:rsidP="00F16679">
      <w:pPr>
        <w:pStyle w:val="Texte"/>
        <w:rPr>
          <w:rFonts w:ascii="Verdana" w:hAnsi="Verdana"/>
          <w:szCs w:val="24"/>
          <w:lang w:val="fr-CH"/>
        </w:rPr>
      </w:pPr>
      <w:r w:rsidRPr="00F16679">
        <w:rPr>
          <w:rFonts w:ascii="Verdana" w:hAnsi="Verdana"/>
          <w:szCs w:val="24"/>
          <w:lang w:val="fr-CH"/>
        </w:rPr>
        <w:t>Rappelons que lors de notre baptême par immersion, nous descendons avec le Christ symboliquement dans la mort et en remontons avec Lui pour renaître à une vie nouvelle en Lui.</w:t>
      </w:r>
    </w:p>
    <w:p w14:paraId="1E337EC7" w14:textId="77777777" w:rsidR="00F16679" w:rsidRPr="00F16679" w:rsidRDefault="00F16679" w:rsidP="00F16679">
      <w:pPr>
        <w:pStyle w:val="Texte"/>
        <w:rPr>
          <w:rFonts w:ascii="Verdana" w:hAnsi="Verdana"/>
          <w:szCs w:val="24"/>
          <w:lang w:val="fr-CH"/>
        </w:rPr>
      </w:pPr>
      <w:r w:rsidRPr="00F16679">
        <w:rPr>
          <w:rFonts w:ascii="Verdana" w:hAnsi="Verdana"/>
          <w:szCs w:val="24"/>
          <w:lang w:val="fr-CH"/>
        </w:rPr>
        <w:t xml:space="preserve">Qui dit icône théophanique dit </w:t>
      </w:r>
      <w:r w:rsidRPr="00F16679">
        <w:rPr>
          <w:rFonts w:ascii="Verdana" w:hAnsi="Verdana"/>
          <w:b/>
          <w:bCs/>
          <w:szCs w:val="24"/>
          <w:lang w:val="fr-CH"/>
        </w:rPr>
        <w:t>lumière</w:t>
      </w:r>
      <w:r w:rsidRPr="00F16679">
        <w:rPr>
          <w:rFonts w:ascii="Verdana" w:hAnsi="Verdana"/>
          <w:szCs w:val="24"/>
          <w:lang w:val="fr-CH"/>
        </w:rPr>
        <w:t xml:space="preserve">. Celle-ci émane du Fils de Dieu debout dans la lumière divine qui descend du ciel et baigne tout l’environnement tandis que les anges se tiennent invisiblement présents sur la rive, les mains recouvertes en signe de respect. Le </w:t>
      </w:r>
      <w:r w:rsidRPr="00F16679">
        <w:rPr>
          <w:rFonts w:ascii="Verdana" w:hAnsi="Verdana"/>
          <w:b/>
          <w:bCs/>
          <w:szCs w:val="24"/>
          <w:lang w:val="fr-CH"/>
        </w:rPr>
        <w:t>kondakion de la fête</w:t>
      </w:r>
      <w:r w:rsidRPr="00F16679">
        <w:rPr>
          <w:rFonts w:ascii="Verdana" w:hAnsi="Verdana"/>
          <w:szCs w:val="24"/>
          <w:lang w:val="fr-CH"/>
        </w:rPr>
        <w:t xml:space="preserve"> reprenant l’idée de la fin du </w:t>
      </w:r>
      <w:proofErr w:type="spellStart"/>
      <w:r w:rsidRPr="00F16679">
        <w:rPr>
          <w:rFonts w:ascii="Verdana" w:hAnsi="Verdana"/>
          <w:szCs w:val="24"/>
          <w:lang w:val="fr-CH"/>
        </w:rPr>
        <w:t>tropaire</w:t>
      </w:r>
      <w:proofErr w:type="spellEnd"/>
      <w:r w:rsidRPr="00F16679">
        <w:rPr>
          <w:rFonts w:ascii="Verdana" w:hAnsi="Verdana"/>
          <w:szCs w:val="24"/>
          <w:lang w:val="fr-CH"/>
        </w:rPr>
        <w:t xml:space="preserve"> et poursuit : "</w:t>
      </w:r>
      <w:r w:rsidRPr="00F16679">
        <w:rPr>
          <w:rFonts w:ascii="Verdana" w:hAnsi="Verdana"/>
          <w:b/>
          <w:bCs/>
          <w:i/>
          <w:iCs/>
          <w:szCs w:val="24"/>
          <w:lang w:val="fr-CH"/>
        </w:rPr>
        <w:t>Tu es apparu aujourd’hui au monde entier, Seigneur, et ta lumière nous as marqués de son empreinte nous qui te chatons en toute connaissance : Tu es venu, Tu es apparu, Lumière inaccessible "</w:t>
      </w:r>
      <w:r w:rsidRPr="00F16679">
        <w:rPr>
          <w:rFonts w:ascii="Verdana" w:hAnsi="Verdana"/>
          <w:szCs w:val="24"/>
          <w:lang w:val="fr-CH"/>
        </w:rPr>
        <w:t>.</w:t>
      </w:r>
    </w:p>
    <w:p w14:paraId="38934C38" w14:textId="77777777" w:rsidR="00F16679" w:rsidRPr="00F16679" w:rsidRDefault="00F16679" w:rsidP="00F16679">
      <w:pPr>
        <w:pStyle w:val="Texte"/>
        <w:rPr>
          <w:rFonts w:ascii="Verdana" w:hAnsi="Verdana"/>
          <w:szCs w:val="24"/>
          <w:lang w:val="fr-CH"/>
        </w:rPr>
      </w:pPr>
      <w:r w:rsidRPr="00F16679">
        <w:rPr>
          <w:rFonts w:ascii="Verdana" w:hAnsi="Verdana"/>
          <w:szCs w:val="24"/>
          <w:lang w:val="fr-CH"/>
        </w:rPr>
        <w:t xml:space="preserve">En ce jour de fête majeure, </w:t>
      </w:r>
      <w:proofErr w:type="gramStart"/>
      <w:r w:rsidRPr="00F16679">
        <w:rPr>
          <w:rFonts w:ascii="Verdana" w:hAnsi="Verdana"/>
          <w:szCs w:val="24"/>
          <w:lang w:val="fr-CH"/>
        </w:rPr>
        <w:t>l’ Eglise</w:t>
      </w:r>
      <w:proofErr w:type="gramEnd"/>
      <w:r w:rsidRPr="00F16679">
        <w:rPr>
          <w:rFonts w:ascii="Verdana" w:hAnsi="Verdana"/>
          <w:szCs w:val="24"/>
          <w:lang w:val="fr-CH"/>
        </w:rPr>
        <w:t xml:space="preserve"> orthodoxe procède à la </w:t>
      </w:r>
      <w:r w:rsidRPr="00F16679">
        <w:rPr>
          <w:rFonts w:ascii="Verdana" w:hAnsi="Verdana"/>
          <w:b/>
          <w:bCs/>
          <w:szCs w:val="24"/>
          <w:lang w:val="fr-CH"/>
        </w:rPr>
        <w:t xml:space="preserve">bénédiction des eaux </w:t>
      </w:r>
      <w:r w:rsidRPr="00F16679">
        <w:rPr>
          <w:rFonts w:ascii="Verdana" w:hAnsi="Verdana"/>
          <w:szCs w:val="24"/>
          <w:lang w:val="fr-CH"/>
        </w:rPr>
        <w:t>en y plongeant la croix et invoquant sur elles la descente de l’Esprit saint. Puis des fidèles aspergés de cette eau, en emportent une petite quantité chez eux pour bénir à leur tour leurs maisons et pour la sanctification et la guérison des âmes et des corps.</w:t>
      </w:r>
    </w:p>
    <w:p w14:paraId="05DFD577" w14:textId="77777777" w:rsidR="00F16679" w:rsidRPr="00F16679" w:rsidRDefault="00F16679" w:rsidP="00F16679">
      <w:pPr>
        <w:pStyle w:val="Texte"/>
        <w:rPr>
          <w:rFonts w:ascii="Verdana" w:hAnsi="Verdana"/>
          <w:szCs w:val="24"/>
          <w:lang w:val="fr-CH"/>
        </w:rPr>
      </w:pPr>
    </w:p>
    <w:p w14:paraId="0E03CBEB" w14:textId="01F1D1C6" w:rsidR="00D82242" w:rsidRDefault="00000000" w:rsidP="00D82242">
      <w:pPr>
        <w:pStyle w:val="Texte"/>
        <w:jc w:val="both"/>
        <w:rPr>
          <w:rFonts w:ascii="Verdana" w:hAnsi="Verdana"/>
          <w:szCs w:val="24"/>
          <w:lang w:val="fr-CH"/>
        </w:rPr>
      </w:pPr>
      <w:hyperlink r:id="rId9" w:history="1">
        <w:r w:rsidR="004D79E0" w:rsidRPr="0023091D">
          <w:rPr>
            <w:rStyle w:val="Lienhypertexte"/>
            <w:rFonts w:ascii="Verdana" w:hAnsi="Verdana"/>
            <w:szCs w:val="24"/>
            <w:lang w:val="fr-CH"/>
          </w:rPr>
          <w:t>http://egliseorthodoxelemans.fr/spip/spip.php?article26</w:t>
        </w:r>
      </w:hyperlink>
      <w:r w:rsidR="004D79E0">
        <w:rPr>
          <w:rFonts w:ascii="Verdana" w:hAnsi="Verdana"/>
          <w:szCs w:val="24"/>
          <w:lang w:val="fr-CH"/>
        </w:rPr>
        <w:t xml:space="preserve"> </w:t>
      </w:r>
    </w:p>
    <w:p w14:paraId="35094031" w14:textId="3EF07889" w:rsidR="00BD3718" w:rsidRDefault="00BD3718" w:rsidP="00D82242">
      <w:pPr>
        <w:pStyle w:val="Texte"/>
        <w:jc w:val="both"/>
        <w:rPr>
          <w:rFonts w:ascii="Verdana" w:hAnsi="Verdana"/>
          <w:szCs w:val="24"/>
          <w:lang w:val="fr-CH"/>
        </w:rPr>
      </w:pPr>
    </w:p>
    <w:p w14:paraId="06FDE691" w14:textId="77777777" w:rsidR="00994EA6" w:rsidRPr="00994EA6" w:rsidRDefault="00994EA6" w:rsidP="00994EA6">
      <w:pPr>
        <w:overflowPunct/>
        <w:autoSpaceDE/>
        <w:autoSpaceDN/>
        <w:adjustRightInd/>
        <w:spacing w:before="100" w:beforeAutospacing="1" w:after="100" w:afterAutospacing="1"/>
        <w:textAlignment w:val="center"/>
        <w:outlineLvl w:val="1"/>
        <w:rPr>
          <w:rFonts w:cs="Arial"/>
          <w:b/>
          <w:bCs/>
          <w:color w:val="0000FF"/>
          <w:szCs w:val="32"/>
        </w:rPr>
      </w:pPr>
      <w:r w:rsidRPr="00994EA6">
        <w:rPr>
          <w:rFonts w:cs="Arial"/>
          <w:b/>
          <w:bCs/>
          <w:color w:val="0000FF"/>
          <w:szCs w:val="32"/>
        </w:rPr>
        <w:t xml:space="preserve">L'Icône du </w:t>
      </w:r>
      <w:proofErr w:type="spellStart"/>
      <w:r w:rsidRPr="00994EA6">
        <w:rPr>
          <w:rFonts w:cs="Arial"/>
          <w:b/>
          <w:bCs/>
          <w:color w:val="0000FF"/>
          <w:szCs w:val="32"/>
        </w:rPr>
        <w:t>Bapteme</w:t>
      </w:r>
      <w:proofErr w:type="spellEnd"/>
      <w:r w:rsidRPr="00994EA6">
        <w:rPr>
          <w:rFonts w:cs="Arial"/>
          <w:b/>
          <w:bCs/>
          <w:color w:val="0000FF"/>
          <w:szCs w:val="32"/>
        </w:rPr>
        <w:t xml:space="preserve"> du Christ</w:t>
      </w:r>
    </w:p>
    <w:p w14:paraId="55830A89" w14:textId="77777777" w:rsidR="00994EA6" w:rsidRPr="00994EA6" w:rsidRDefault="00994EA6" w:rsidP="00994EA6">
      <w:pPr>
        <w:overflowPunct/>
        <w:autoSpaceDE/>
        <w:autoSpaceDN/>
        <w:adjustRightInd/>
        <w:spacing w:before="100" w:beforeAutospacing="1" w:after="100" w:afterAutospacing="1"/>
        <w:textAlignment w:val="center"/>
        <w:outlineLvl w:val="1"/>
        <w:rPr>
          <w:rFonts w:cs="Arial"/>
          <w:b/>
          <w:bCs/>
          <w:color w:val="0000FF"/>
          <w:szCs w:val="32"/>
        </w:rPr>
      </w:pPr>
      <w:bookmarkStart w:id="0" w:name="Composition"/>
      <w:bookmarkEnd w:id="0"/>
      <w:r w:rsidRPr="00994EA6">
        <w:rPr>
          <w:rFonts w:cs="Arial"/>
          <w:b/>
          <w:bCs/>
          <w:color w:val="0000FF"/>
          <w:szCs w:val="32"/>
        </w:rPr>
        <w:t>Composition</w:t>
      </w:r>
    </w:p>
    <w:p w14:paraId="1F381D03" w14:textId="77777777" w:rsidR="00994EA6" w:rsidRPr="00994EA6" w:rsidRDefault="00994EA6" w:rsidP="00994EA6">
      <w:pPr>
        <w:overflowPunct/>
        <w:autoSpaceDE/>
        <w:autoSpaceDN/>
        <w:adjustRightInd/>
        <w:textAlignment w:val="top"/>
        <w:rPr>
          <w:rFonts w:ascii="Bahnschrift Light" w:hAnsi="Bahnschrift Light" w:cs="Arial"/>
          <w:color w:val="666666"/>
          <w:sz w:val="24"/>
          <w:szCs w:val="24"/>
        </w:rPr>
      </w:pPr>
      <w:r w:rsidRPr="00994EA6">
        <w:rPr>
          <w:rFonts w:ascii="Bahnschrift Light" w:hAnsi="Bahnschrift Light" w:cs="Arial"/>
          <w:color w:val="666666"/>
          <w:sz w:val="24"/>
          <w:szCs w:val="24"/>
        </w:rPr>
        <w:t xml:space="preserve">Cette </w:t>
      </w:r>
      <w:proofErr w:type="gramStart"/>
      <w:r w:rsidRPr="00994EA6">
        <w:rPr>
          <w:rFonts w:ascii="Bahnschrift Light" w:hAnsi="Bahnschrift Light" w:cs="Arial"/>
          <w:color w:val="666666"/>
          <w:sz w:val="24"/>
          <w:szCs w:val="24"/>
        </w:rPr>
        <w:t>icône  dépeint</w:t>
      </w:r>
      <w:proofErr w:type="gramEnd"/>
      <w:r w:rsidRPr="00994EA6">
        <w:rPr>
          <w:rFonts w:ascii="Bahnschrift Light" w:hAnsi="Bahnschrift Light" w:cs="Arial"/>
          <w:color w:val="666666"/>
          <w:sz w:val="24"/>
          <w:szCs w:val="24"/>
        </w:rPr>
        <w:t xml:space="preserve"> le </w:t>
      </w:r>
      <w:hyperlink r:id="rId10" w:history="1">
        <w:r w:rsidRPr="00994EA6">
          <w:rPr>
            <w:rFonts w:ascii="Bahnschrift Light" w:hAnsi="Bahnschrift Light" w:cs="Arial"/>
            <w:color w:val="000066"/>
            <w:sz w:val="24"/>
            <w:szCs w:val="32"/>
            <w:u w:val="single"/>
          </w:rPr>
          <w:t>baptême</w:t>
        </w:r>
      </w:hyperlink>
      <w:r w:rsidRPr="00994EA6">
        <w:rPr>
          <w:rFonts w:ascii="Bahnschrift Light" w:hAnsi="Bahnschrift Light" w:cs="Arial"/>
          <w:color w:val="666666"/>
          <w:sz w:val="24"/>
          <w:szCs w:val="24"/>
        </w:rPr>
        <w:t xml:space="preserve"> au moment où l'Esprit se manifeste. </w:t>
      </w:r>
    </w:p>
    <w:p w14:paraId="46BDBD81" w14:textId="77777777" w:rsidR="00994EA6" w:rsidRPr="00994EA6" w:rsidRDefault="00994EA6" w:rsidP="00994EA6">
      <w:pPr>
        <w:overflowPunct/>
        <w:autoSpaceDE/>
        <w:autoSpaceDN/>
        <w:adjustRightInd/>
        <w:spacing w:before="100" w:beforeAutospacing="1" w:after="100" w:afterAutospacing="1"/>
        <w:textAlignment w:val="top"/>
        <w:rPr>
          <w:rFonts w:ascii="Bahnschrift Light" w:hAnsi="Bahnschrift Light" w:cs="Arial"/>
          <w:color w:val="666666"/>
          <w:sz w:val="24"/>
          <w:szCs w:val="24"/>
        </w:rPr>
      </w:pPr>
      <w:r w:rsidRPr="00994EA6">
        <w:rPr>
          <w:rFonts w:ascii="Bahnschrift Light" w:hAnsi="Bahnschrift Light" w:cs="Arial"/>
          <w:color w:val="666666"/>
          <w:sz w:val="24"/>
          <w:szCs w:val="24"/>
        </w:rPr>
        <w:t xml:space="preserve">Elle se compose de trois grands axes. </w:t>
      </w:r>
    </w:p>
    <w:p w14:paraId="781BC74A" w14:textId="77777777" w:rsidR="00994EA6" w:rsidRPr="00994EA6" w:rsidRDefault="00994EA6" w:rsidP="00994EA6">
      <w:pPr>
        <w:overflowPunct/>
        <w:autoSpaceDE/>
        <w:autoSpaceDN/>
        <w:adjustRightInd/>
        <w:spacing w:before="100" w:beforeAutospacing="1" w:after="100" w:afterAutospacing="1"/>
        <w:textAlignment w:val="top"/>
        <w:rPr>
          <w:rFonts w:ascii="Bahnschrift Light" w:hAnsi="Bahnschrift Light" w:cs="Arial"/>
          <w:color w:val="666666"/>
          <w:sz w:val="24"/>
          <w:szCs w:val="24"/>
        </w:rPr>
      </w:pPr>
      <w:r w:rsidRPr="00994EA6">
        <w:rPr>
          <w:rFonts w:ascii="Bahnschrift Light" w:hAnsi="Bahnschrift Light" w:cs="Arial"/>
          <w:color w:val="666666"/>
          <w:sz w:val="24"/>
          <w:szCs w:val="24"/>
        </w:rPr>
        <w:t>A droite un axe terrestre avec Jean Baptiste, et derrière lui l'</w:t>
      </w:r>
      <w:hyperlink r:id="rId11" w:history="1">
        <w:r w:rsidRPr="00994EA6">
          <w:rPr>
            <w:rFonts w:ascii="Bahnschrift Light" w:hAnsi="Bahnschrift Light" w:cs="Arial"/>
            <w:color w:val="000066"/>
            <w:sz w:val="24"/>
            <w:szCs w:val="32"/>
            <w:u w:val="single"/>
          </w:rPr>
          <w:t>arbre</w:t>
        </w:r>
      </w:hyperlink>
      <w:r w:rsidRPr="00994EA6">
        <w:rPr>
          <w:rFonts w:ascii="Bahnschrift Light" w:hAnsi="Bahnschrift Light" w:cs="Arial"/>
          <w:color w:val="666666"/>
          <w:sz w:val="24"/>
          <w:szCs w:val="24"/>
        </w:rPr>
        <w:t xml:space="preserve"> (symbolisant le Peuple de Dieu) dont jaillit le "rameau de </w:t>
      </w:r>
      <w:proofErr w:type="spellStart"/>
      <w:r w:rsidRPr="00994EA6">
        <w:rPr>
          <w:rFonts w:ascii="Bahnschrift Light" w:hAnsi="Bahnschrift Light" w:cs="Arial"/>
          <w:color w:val="666666"/>
          <w:sz w:val="24"/>
          <w:szCs w:val="24"/>
        </w:rPr>
        <w:t>Jessée</w:t>
      </w:r>
      <w:proofErr w:type="spellEnd"/>
      <w:r w:rsidRPr="00994EA6">
        <w:rPr>
          <w:rFonts w:ascii="Bahnschrift Light" w:hAnsi="Bahnschrift Light" w:cs="Arial"/>
          <w:color w:val="666666"/>
          <w:sz w:val="24"/>
          <w:szCs w:val="24"/>
        </w:rPr>
        <w:t xml:space="preserve">" et dont les parties mortes sont vouées à la chute. </w:t>
      </w:r>
    </w:p>
    <w:p w14:paraId="5CB96262" w14:textId="77777777" w:rsidR="00994EA6" w:rsidRPr="00994EA6" w:rsidRDefault="00994EA6" w:rsidP="00994EA6">
      <w:pPr>
        <w:overflowPunct/>
        <w:autoSpaceDE/>
        <w:autoSpaceDN/>
        <w:adjustRightInd/>
        <w:spacing w:before="100" w:beforeAutospacing="1" w:after="100" w:afterAutospacing="1"/>
        <w:textAlignment w:val="top"/>
        <w:rPr>
          <w:rFonts w:ascii="Bahnschrift Light" w:hAnsi="Bahnschrift Light" w:cs="Arial"/>
          <w:color w:val="666666"/>
          <w:sz w:val="24"/>
          <w:szCs w:val="24"/>
        </w:rPr>
      </w:pPr>
      <w:r w:rsidRPr="00994EA6">
        <w:rPr>
          <w:rFonts w:ascii="Bahnschrift Light" w:hAnsi="Bahnschrift Light" w:cs="Arial"/>
          <w:color w:val="666666"/>
          <w:sz w:val="24"/>
          <w:szCs w:val="24"/>
        </w:rPr>
        <w:lastRenderedPageBreak/>
        <w:t xml:space="preserve">Au centre dans les </w:t>
      </w:r>
      <w:hyperlink r:id="rId12" w:history="1">
        <w:r w:rsidRPr="00994EA6">
          <w:rPr>
            <w:rFonts w:ascii="Bahnschrift Light" w:hAnsi="Bahnschrift Light" w:cs="Arial"/>
            <w:color w:val="000066"/>
            <w:sz w:val="24"/>
            <w:szCs w:val="32"/>
            <w:u w:val="single"/>
          </w:rPr>
          <w:t>eaux</w:t>
        </w:r>
      </w:hyperlink>
      <w:r w:rsidRPr="00994EA6">
        <w:rPr>
          <w:rFonts w:ascii="Bahnschrift Light" w:hAnsi="Bahnschrift Light" w:cs="Arial"/>
          <w:color w:val="666666"/>
          <w:sz w:val="24"/>
          <w:szCs w:val="24"/>
        </w:rPr>
        <w:t xml:space="preserve"> de la régénération de l'Alliance, le monde céleste, </w:t>
      </w:r>
      <w:hyperlink r:id="rId13" w:history="1">
        <w:r w:rsidRPr="00994EA6">
          <w:rPr>
            <w:rFonts w:ascii="Bahnschrift Light" w:hAnsi="Bahnschrift Light" w:cs="Arial"/>
            <w:color w:val="000066"/>
            <w:sz w:val="24"/>
            <w:szCs w:val="32"/>
            <w:u w:val="single"/>
          </w:rPr>
          <w:t>L'Esprit Saint, manifestation du Pere</w:t>
        </w:r>
      </w:hyperlink>
      <w:r w:rsidRPr="00994EA6">
        <w:rPr>
          <w:rFonts w:ascii="Bahnschrift Light" w:hAnsi="Bahnschrift Light" w:cs="Arial"/>
          <w:color w:val="666666"/>
          <w:sz w:val="24"/>
          <w:szCs w:val="24"/>
        </w:rPr>
        <w:t xml:space="preserve">, et le </w:t>
      </w:r>
      <w:hyperlink r:id="rId14" w:history="1">
        <w:r w:rsidRPr="00994EA6">
          <w:rPr>
            <w:rFonts w:ascii="Bahnschrift Light" w:hAnsi="Bahnschrift Light" w:cs="Arial"/>
            <w:color w:val="000066"/>
            <w:sz w:val="24"/>
            <w:szCs w:val="32"/>
            <w:u w:val="single"/>
          </w:rPr>
          <w:t>Christ bénissant</w:t>
        </w:r>
      </w:hyperlink>
      <w:r w:rsidRPr="00994EA6">
        <w:rPr>
          <w:rFonts w:ascii="Bahnschrift Light" w:hAnsi="Bahnschrift Light" w:cs="Arial"/>
          <w:color w:val="666666"/>
          <w:sz w:val="24"/>
          <w:szCs w:val="24"/>
        </w:rPr>
        <w:t xml:space="preserve">. </w:t>
      </w:r>
    </w:p>
    <w:p w14:paraId="4F003739" w14:textId="77777777" w:rsidR="00994EA6" w:rsidRPr="00994EA6" w:rsidRDefault="00994EA6" w:rsidP="00994EA6">
      <w:pPr>
        <w:overflowPunct/>
        <w:autoSpaceDE/>
        <w:autoSpaceDN/>
        <w:adjustRightInd/>
        <w:spacing w:before="100" w:beforeAutospacing="1" w:after="100" w:afterAutospacing="1"/>
        <w:textAlignment w:val="top"/>
        <w:rPr>
          <w:rFonts w:ascii="Bahnschrift Light" w:hAnsi="Bahnschrift Light" w:cs="Arial"/>
          <w:color w:val="666666"/>
          <w:sz w:val="24"/>
          <w:szCs w:val="24"/>
        </w:rPr>
      </w:pPr>
      <w:r w:rsidRPr="00994EA6">
        <w:rPr>
          <w:rFonts w:ascii="Bahnschrift Light" w:hAnsi="Bahnschrift Light" w:cs="Arial"/>
          <w:color w:val="666666"/>
          <w:sz w:val="24"/>
          <w:szCs w:val="24"/>
        </w:rPr>
        <w:t>A droite un groupe d'</w:t>
      </w:r>
      <w:hyperlink r:id="rId15" w:history="1">
        <w:r w:rsidRPr="00994EA6">
          <w:rPr>
            <w:rFonts w:ascii="Bahnschrift Light" w:hAnsi="Bahnschrift Light" w:cs="Arial"/>
            <w:color w:val="000066"/>
            <w:sz w:val="24"/>
            <w:szCs w:val="32"/>
            <w:u w:val="single"/>
          </w:rPr>
          <w:t>anges</w:t>
        </w:r>
      </w:hyperlink>
      <w:r w:rsidRPr="00994EA6">
        <w:rPr>
          <w:rFonts w:ascii="Bahnschrift Light" w:hAnsi="Bahnschrift Light" w:cs="Arial"/>
          <w:color w:val="666666"/>
          <w:sz w:val="24"/>
          <w:szCs w:val="24"/>
        </w:rPr>
        <w:t xml:space="preserve"> les mains voilées en signe de respect pour confirmer le caractère sacré de l'</w:t>
      </w:r>
      <w:proofErr w:type="spellStart"/>
      <w:r w:rsidRPr="00994EA6">
        <w:rPr>
          <w:rFonts w:ascii="Bahnschrift Light" w:hAnsi="Bahnschrift Light" w:cs="Arial"/>
          <w:color w:val="666666"/>
          <w:sz w:val="24"/>
          <w:szCs w:val="24"/>
        </w:rPr>
        <w:t>évenement</w:t>
      </w:r>
      <w:proofErr w:type="spellEnd"/>
      <w:r w:rsidRPr="00994EA6">
        <w:rPr>
          <w:rFonts w:ascii="Bahnschrift Light" w:hAnsi="Bahnschrift Light" w:cs="Arial"/>
          <w:color w:val="666666"/>
          <w:sz w:val="24"/>
          <w:szCs w:val="24"/>
        </w:rPr>
        <w:t xml:space="preserve">. </w:t>
      </w:r>
      <w:r w:rsidRPr="00994EA6">
        <w:rPr>
          <w:rFonts w:ascii="Bahnschrift Light" w:hAnsi="Bahnschrift Light" w:cs="Arial"/>
          <w:color w:val="666666"/>
          <w:sz w:val="24"/>
          <w:szCs w:val="24"/>
        </w:rPr>
        <w:br/>
        <w:t xml:space="preserve">En </w:t>
      </w:r>
      <w:proofErr w:type="spellStart"/>
      <w:r w:rsidRPr="00994EA6">
        <w:rPr>
          <w:rFonts w:ascii="Bahnschrift Light" w:hAnsi="Bahnschrift Light" w:cs="Arial"/>
          <w:color w:val="666666"/>
          <w:sz w:val="24"/>
          <w:szCs w:val="24"/>
        </w:rPr>
        <w:t>arrière plan</w:t>
      </w:r>
      <w:proofErr w:type="spellEnd"/>
      <w:r w:rsidRPr="00994EA6">
        <w:rPr>
          <w:rFonts w:ascii="Bahnschrift Light" w:hAnsi="Bahnschrift Light" w:cs="Arial"/>
          <w:color w:val="666666"/>
          <w:sz w:val="24"/>
          <w:szCs w:val="24"/>
        </w:rPr>
        <w:t xml:space="preserve"> les </w:t>
      </w:r>
      <w:hyperlink r:id="rId16" w:history="1">
        <w:r w:rsidRPr="00994EA6">
          <w:rPr>
            <w:rFonts w:ascii="Bahnschrift Light" w:hAnsi="Bahnschrift Light" w:cs="Arial"/>
            <w:color w:val="000066"/>
            <w:sz w:val="24"/>
            <w:szCs w:val="32"/>
            <w:u w:val="single"/>
          </w:rPr>
          <w:t>rochers</w:t>
        </w:r>
      </w:hyperlink>
      <w:r w:rsidRPr="00994EA6">
        <w:rPr>
          <w:rFonts w:ascii="Bahnschrift Light" w:hAnsi="Bahnschrift Light" w:cs="Arial"/>
          <w:color w:val="666666"/>
          <w:sz w:val="24"/>
          <w:szCs w:val="24"/>
        </w:rPr>
        <w:t xml:space="preserve"> et une grotte préfigurant le Tombeau. </w:t>
      </w:r>
    </w:p>
    <w:p w14:paraId="56535594" w14:textId="77777777" w:rsidR="00994EA6" w:rsidRPr="00994EA6" w:rsidRDefault="00994EA6" w:rsidP="00994EA6">
      <w:pPr>
        <w:overflowPunct/>
        <w:autoSpaceDE/>
        <w:autoSpaceDN/>
        <w:adjustRightInd/>
        <w:spacing w:before="100" w:beforeAutospacing="1" w:after="100" w:afterAutospacing="1"/>
        <w:textAlignment w:val="top"/>
        <w:rPr>
          <w:rFonts w:cs="Arial"/>
          <w:color w:val="666666"/>
          <w:sz w:val="20"/>
        </w:rPr>
      </w:pPr>
      <w:bookmarkStart w:id="1" w:name="detail"/>
      <w:bookmarkEnd w:id="1"/>
      <w:r w:rsidRPr="00994EA6">
        <w:rPr>
          <w:rFonts w:cs="Arial"/>
          <w:color w:val="666666"/>
          <w:sz w:val="20"/>
        </w:rPr>
        <w:br/>
        <w:t xml:space="preserve">  </w:t>
      </w:r>
      <w:r w:rsidRPr="00994EA6">
        <w:rPr>
          <w:rFonts w:cs="Arial"/>
          <w:color w:val="666666"/>
          <w:sz w:val="20"/>
        </w:rPr>
        <w:br/>
        <w:t xml:space="preserve">  </w:t>
      </w:r>
    </w:p>
    <w:tbl>
      <w:tblPr>
        <w:tblW w:w="54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5520"/>
      </w:tblGrid>
      <w:tr w:rsidR="00994EA6" w:rsidRPr="00994EA6" w14:paraId="65B3EA56" w14:textId="77777777" w:rsidTr="00147CFD">
        <w:trPr>
          <w:trHeight w:val="7500"/>
          <w:tblCellSpacing w:w="15" w:type="dxa"/>
          <w:jc w:val="center"/>
        </w:trPr>
        <w:tc>
          <w:tcPr>
            <w:tcW w:w="5400" w:type="dxa"/>
            <w:tcBorders>
              <w:top w:val="outset" w:sz="6" w:space="0" w:color="auto"/>
              <w:left w:val="outset" w:sz="6" w:space="0" w:color="auto"/>
              <w:bottom w:val="outset" w:sz="6" w:space="0" w:color="auto"/>
              <w:right w:val="outset" w:sz="6" w:space="0" w:color="auto"/>
            </w:tcBorders>
            <w:shd w:val="clear" w:color="auto" w:fill="auto"/>
            <w:vAlign w:val="center"/>
          </w:tcPr>
          <w:p w14:paraId="560700BB" w14:textId="77777777" w:rsidR="00994EA6" w:rsidRPr="00994EA6" w:rsidRDefault="00994EA6" w:rsidP="00994EA6">
            <w:pPr>
              <w:overflowPunct/>
              <w:autoSpaceDE/>
              <w:autoSpaceDN/>
              <w:adjustRightInd/>
              <w:jc w:val="center"/>
              <w:textAlignment w:val="top"/>
              <w:rPr>
                <w:rFonts w:cs="Arial"/>
                <w:color w:val="666666"/>
                <w:sz w:val="20"/>
              </w:rPr>
            </w:pPr>
            <w:r w:rsidRPr="00994EA6">
              <w:rPr>
                <w:rFonts w:cs="Arial"/>
                <w:color w:val="666666"/>
                <w:sz w:val="20"/>
              </w:rPr>
              <w:fldChar w:fldCharType="begin"/>
            </w:r>
            <w:r w:rsidRPr="00994EA6">
              <w:rPr>
                <w:rFonts w:cs="Arial"/>
                <w:color w:val="666666"/>
                <w:sz w:val="20"/>
              </w:rPr>
              <w:instrText xml:space="preserve"> INCLUDEPICTURE "http://www.iconecontemporaine.catho.be/gallerie/bapteme/s-bapteme.jpg" \* MERGEFORMATINET </w:instrText>
            </w:r>
            <w:r w:rsidRPr="00994EA6">
              <w:rPr>
                <w:rFonts w:cs="Arial"/>
                <w:color w:val="666666"/>
                <w:sz w:val="20"/>
              </w:rPr>
              <w:fldChar w:fldCharType="separate"/>
            </w:r>
            <w:r>
              <w:rPr>
                <w:rFonts w:cs="Arial"/>
                <w:color w:val="666666"/>
                <w:sz w:val="20"/>
              </w:rPr>
              <w:fldChar w:fldCharType="begin"/>
            </w:r>
            <w:r>
              <w:rPr>
                <w:rFonts w:cs="Arial"/>
                <w:color w:val="666666"/>
                <w:sz w:val="20"/>
              </w:rPr>
              <w:instrText xml:space="preserve"> INCLUDEPICTURE  "http://www.iconecontemporaine.catho.be/gallerie/bapteme/s-bapteme.jpg" \* MERGEFORMATINET </w:instrText>
            </w:r>
            <w:r>
              <w:rPr>
                <w:rFonts w:cs="Arial"/>
                <w:color w:val="666666"/>
                <w:sz w:val="20"/>
              </w:rPr>
              <w:fldChar w:fldCharType="separate"/>
            </w:r>
            <w:r w:rsidR="00000000">
              <w:rPr>
                <w:rFonts w:cs="Arial"/>
                <w:color w:val="666666"/>
                <w:sz w:val="20"/>
              </w:rPr>
              <w:fldChar w:fldCharType="begin"/>
            </w:r>
            <w:r w:rsidR="00000000">
              <w:rPr>
                <w:rFonts w:cs="Arial"/>
                <w:color w:val="666666"/>
                <w:sz w:val="20"/>
              </w:rPr>
              <w:instrText xml:space="preserve"> INCLUDEPICTURE  "http://www.iconecontemporaine.catho.be/gallerie/bapteme/s-bapteme.jpg" \* MERGEFORMATINET </w:instrText>
            </w:r>
            <w:r w:rsidR="00000000">
              <w:rPr>
                <w:rFonts w:cs="Arial"/>
                <w:color w:val="666666"/>
                <w:sz w:val="20"/>
              </w:rPr>
              <w:fldChar w:fldCharType="separate"/>
            </w:r>
            <w:r w:rsidR="0003342D">
              <w:rPr>
                <w:rFonts w:cs="Arial"/>
                <w:color w:val="666666"/>
                <w:sz w:val="20"/>
              </w:rPr>
              <w:pict w14:anchorId="560A63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cone de la résurection" style="width:269.9pt;height:375.05pt">
                  <v:imagedata r:id="rId17" r:href="rId18"/>
                </v:shape>
              </w:pict>
            </w:r>
            <w:r w:rsidR="00000000">
              <w:rPr>
                <w:rFonts w:cs="Arial"/>
                <w:color w:val="666666"/>
                <w:sz w:val="20"/>
              </w:rPr>
              <w:fldChar w:fldCharType="end"/>
            </w:r>
            <w:r>
              <w:rPr>
                <w:rFonts w:cs="Arial"/>
                <w:color w:val="666666"/>
                <w:sz w:val="20"/>
              </w:rPr>
              <w:fldChar w:fldCharType="end"/>
            </w:r>
            <w:r w:rsidRPr="00994EA6">
              <w:rPr>
                <w:rFonts w:cs="Arial"/>
                <w:color w:val="666666"/>
                <w:sz w:val="20"/>
              </w:rPr>
              <w:fldChar w:fldCharType="end"/>
            </w:r>
          </w:p>
        </w:tc>
      </w:tr>
    </w:tbl>
    <w:p w14:paraId="4231CE5E" w14:textId="77777777" w:rsidR="00994EA6" w:rsidRPr="00994EA6" w:rsidRDefault="00994EA6" w:rsidP="00994EA6">
      <w:pPr>
        <w:overflowPunct/>
        <w:autoSpaceDE/>
        <w:autoSpaceDN/>
        <w:adjustRightInd/>
        <w:jc w:val="center"/>
        <w:textAlignment w:val="top"/>
        <w:rPr>
          <w:rFonts w:cs="Arial"/>
          <w:color w:val="666666"/>
          <w:sz w:val="20"/>
        </w:rPr>
      </w:pPr>
      <w:r w:rsidRPr="00994EA6">
        <w:rPr>
          <w:rFonts w:cs="Arial"/>
          <w:color w:val="666666"/>
          <w:sz w:val="20"/>
        </w:rPr>
        <w:t xml:space="preserve">Le baptême du Christ </w:t>
      </w:r>
      <w:r w:rsidRPr="00994EA6">
        <w:rPr>
          <w:rFonts w:cs="Arial"/>
          <w:color w:val="666666"/>
          <w:sz w:val="20"/>
        </w:rPr>
        <w:br/>
        <w:t>40cm x 60 cm</w:t>
      </w:r>
    </w:p>
    <w:p w14:paraId="0BC6BFEC" w14:textId="77777777" w:rsidR="00994EA6" w:rsidRPr="00994EA6" w:rsidRDefault="00994EA6" w:rsidP="00994EA6">
      <w:pPr>
        <w:overflowPunct/>
        <w:autoSpaceDE/>
        <w:autoSpaceDN/>
        <w:adjustRightInd/>
        <w:spacing w:beforeAutospacing="1" w:after="100" w:afterAutospacing="1"/>
        <w:textAlignment w:val="center"/>
        <w:outlineLvl w:val="1"/>
        <w:rPr>
          <w:rFonts w:cs="Arial"/>
          <w:b/>
          <w:bCs/>
          <w:color w:val="0000FF"/>
          <w:szCs w:val="32"/>
        </w:rPr>
      </w:pPr>
      <w:bookmarkStart w:id="2" w:name="Histoire"/>
      <w:bookmarkEnd w:id="2"/>
      <w:r w:rsidRPr="00994EA6">
        <w:rPr>
          <w:rFonts w:cs="Arial"/>
          <w:b/>
          <w:bCs/>
          <w:color w:val="0000FF"/>
          <w:szCs w:val="32"/>
        </w:rPr>
        <w:t>Histoire de l'Icône de LA THEOPHANIE</w:t>
      </w:r>
    </w:p>
    <w:p w14:paraId="62BD770E" w14:textId="77777777" w:rsidR="00994EA6" w:rsidRPr="00994EA6" w:rsidRDefault="00994EA6" w:rsidP="00994EA6">
      <w:pPr>
        <w:overflowPunct/>
        <w:autoSpaceDE/>
        <w:autoSpaceDN/>
        <w:adjustRightInd/>
        <w:textAlignment w:val="top"/>
        <w:rPr>
          <w:rFonts w:ascii="Bahnschrift Light" w:hAnsi="Bahnschrift Light" w:cs="Arial"/>
          <w:color w:val="666666"/>
          <w:sz w:val="24"/>
          <w:szCs w:val="24"/>
        </w:rPr>
      </w:pPr>
      <w:r w:rsidRPr="00994EA6">
        <w:rPr>
          <w:rFonts w:cs="Arial"/>
          <w:color w:val="666666"/>
          <w:sz w:val="20"/>
        </w:rPr>
        <w:br/>
      </w:r>
      <w:r w:rsidRPr="00994EA6">
        <w:rPr>
          <w:rFonts w:ascii="Bahnschrift Light" w:hAnsi="Bahnschrift Light" w:cs="Arial"/>
          <w:color w:val="666666"/>
          <w:sz w:val="24"/>
          <w:szCs w:val="24"/>
        </w:rPr>
        <w:t xml:space="preserve">Théophanie veut dire « manifestation divine » </w:t>
      </w:r>
    </w:p>
    <w:p w14:paraId="198D4861" w14:textId="77777777" w:rsidR="00994EA6" w:rsidRPr="00994EA6" w:rsidRDefault="00994EA6" w:rsidP="00994EA6">
      <w:pPr>
        <w:overflowPunct/>
        <w:autoSpaceDE/>
        <w:autoSpaceDN/>
        <w:adjustRightInd/>
        <w:textAlignment w:val="top"/>
        <w:rPr>
          <w:rFonts w:ascii="Bahnschrift Light" w:hAnsi="Bahnschrift Light" w:cs="Arial"/>
          <w:color w:val="666666"/>
          <w:sz w:val="24"/>
          <w:szCs w:val="24"/>
        </w:rPr>
      </w:pPr>
      <w:r w:rsidRPr="00994EA6">
        <w:rPr>
          <w:rFonts w:ascii="Bahnschrift Light" w:hAnsi="Bahnschrift Light" w:cs="Arial"/>
          <w:color w:val="666666"/>
          <w:sz w:val="24"/>
          <w:szCs w:val="24"/>
        </w:rPr>
        <w:t xml:space="preserve">Mt 3,13-17 ; Mc 1,9-11 ; </w:t>
      </w:r>
      <w:proofErr w:type="spellStart"/>
      <w:r w:rsidRPr="00994EA6">
        <w:rPr>
          <w:rFonts w:ascii="Bahnschrift Light" w:hAnsi="Bahnschrift Light" w:cs="Arial"/>
          <w:color w:val="666666"/>
          <w:sz w:val="24"/>
          <w:szCs w:val="24"/>
        </w:rPr>
        <w:t>Lc</w:t>
      </w:r>
      <w:proofErr w:type="spellEnd"/>
      <w:r w:rsidRPr="00994EA6">
        <w:rPr>
          <w:rFonts w:ascii="Bahnschrift Light" w:hAnsi="Bahnschrift Light" w:cs="Arial"/>
          <w:color w:val="666666"/>
          <w:sz w:val="24"/>
          <w:szCs w:val="24"/>
        </w:rPr>
        <w:t xml:space="preserve"> 3,21-</w:t>
      </w:r>
      <w:proofErr w:type="gramStart"/>
      <w:r w:rsidRPr="00994EA6">
        <w:rPr>
          <w:rFonts w:ascii="Bahnschrift Light" w:hAnsi="Bahnschrift Light" w:cs="Arial"/>
          <w:color w:val="666666"/>
          <w:sz w:val="24"/>
          <w:szCs w:val="24"/>
        </w:rPr>
        <w:t>22 .</w:t>
      </w:r>
      <w:proofErr w:type="gramEnd"/>
      <w:r w:rsidRPr="00994EA6">
        <w:rPr>
          <w:rFonts w:ascii="Bahnschrift Light" w:hAnsi="Bahnschrift Light" w:cs="Arial"/>
          <w:color w:val="666666"/>
          <w:sz w:val="24"/>
          <w:szCs w:val="24"/>
        </w:rPr>
        <w:t xml:space="preserve"> </w:t>
      </w:r>
    </w:p>
    <w:p w14:paraId="5C1E611E" w14:textId="77777777" w:rsidR="00994EA6" w:rsidRPr="00994EA6" w:rsidRDefault="00994EA6" w:rsidP="00994EA6">
      <w:pPr>
        <w:overflowPunct/>
        <w:autoSpaceDE/>
        <w:autoSpaceDN/>
        <w:adjustRightInd/>
        <w:textAlignment w:val="top"/>
        <w:rPr>
          <w:rFonts w:ascii="Bahnschrift Light" w:hAnsi="Bahnschrift Light" w:cs="Arial"/>
          <w:color w:val="666666"/>
          <w:sz w:val="24"/>
          <w:szCs w:val="24"/>
        </w:rPr>
      </w:pPr>
      <w:r w:rsidRPr="00994EA6">
        <w:rPr>
          <w:rFonts w:ascii="Bahnschrift Light" w:hAnsi="Bahnschrift Light" w:cs="Arial"/>
          <w:color w:val="666666"/>
          <w:sz w:val="24"/>
          <w:szCs w:val="24"/>
        </w:rPr>
        <w:t xml:space="preserve">Il est étonnant qu’un événement aussi important ne prenne que quelques lignes dans le nouveau testament. En effet, la préparation de </w:t>
      </w:r>
      <w:proofErr w:type="gramStart"/>
      <w:r w:rsidRPr="00994EA6">
        <w:rPr>
          <w:rFonts w:ascii="Bahnschrift Light" w:hAnsi="Bahnschrift Light" w:cs="Arial"/>
          <w:color w:val="666666"/>
          <w:sz w:val="24"/>
          <w:szCs w:val="24"/>
        </w:rPr>
        <w:t>l’événement  et</w:t>
      </w:r>
      <w:proofErr w:type="gramEnd"/>
      <w:r w:rsidRPr="00994EA6">
        <w:rPr>
          <w:rFonts w:ascii="Bahnschrift Light" w:hAnsi="Bahnschrift Light" w:cs="Arial"/>
          <w:color w:val="666666"/>
          <w:sz w:val="24"/>
          <w:szCs w:val="24"/>
        </w:rPr>
        <w:t xml:space="preserve"> la prédication de JB aux foules prennent une place beaucoup plus importante :(Mt 3,1-12 ; Mc 1,4-8 ; </w:t>
      </w:r>
      <w:proofErr w:type="spellStart"/>
      <w:r w:rsidRPr="00994EA6">
        <w:rPr>
          <w:rFonts w:ascii="Bahnschrift Light" w:hAnsi="Bahnschrift Light" w:cs="Arial"/>
          <w:color w:val="666666"/>
          <w:sz w:val="24"/>
          <w:szCs w:val="24"/>
        </w:rPr>
        <w:t>Lc</w:t>
      </w:r>
      <w:proofErr w:type="spellEnd"/>
      <w:r w:rsidRPr="00994EA6">
        <w:rPr>
          <w:rFonts w:ascii="Bahnschrift Light" w:hAnsi="Bahnschrift Light" w:cs="Arial"/>
          <w:color w:val="666666"/>
          <w:sz w:val="24"/>
          <w:szCs w:val="24"/>
        </w:rPr>
        <w:t xml:space="preserve"> 3,1-20 ). </w:t>
      </w:r>
    </w:p>
    <w:p w14:paraId="1480985D" w14:textId="77777777" w:rsidR="00994EA6" w:rsidRPr="00994EA6" w:rsidRDefault="00994EA6" w:rsidP="00994EA6">
      <w:pPr>
        <w:overflowPunct/>
        <w:autoSpaceDE/>
        <w:autoSpaceDN/>
        <w:adjustRightInd/>
        <w:textAlignment w:val="top"/>
        <w:rPr>
          <w:rFonts w:ascii="Bahnschrift Light" w:hAnsi="Bahnschrift Light" w:cs="Arial"/>
          <w:color w:val="666666"/>
          <w:sz w:val="24"/>
          <w:szCs w:val="24"/>
        </w:rPr>
      </w:pPr>
      <w:r w:rsidRPr="00994EA6">
        <w:rPr>
          <w:rFonts w:ascii="Bahnschrift Light" w:hAnsi="Bahnschrift Light" w:cs="Arial"/>
          <w:color w:val="666666"/>
          <w:sz w:val="24"/>
          <w:szCs w:val="24"/>
        </w:rPr>
        <w:lastRenderedPageBreak/>
        <w:t xml:space="preserve">On est frappé par le mouvement des masses populaires qui viennent se faire </w:t>
      </w:r>
      <w:proofErr w:type="gramStart"/>
      <w:r w:rsidRPr="00994EA6">
        <w:rPr>
          <w:rFonts w:ascii="Bahnschrift Light" w:hAnsi="Bahnschrift Light" w:cs="Arial"/>
          <w:color w:val="666666"/>
          <w:sz w:val="24"/>
          <w:szCs w:val="24"/>
        </w:rPr>
        <w:t>baptiser ,</w:t>
      </w:r>
      <w:proofErr w:type="gramEnd"/>
      <w:r w:rsidRPr="00994EA6">
        <w:rPr>
          <w:rFonts w:ascii="Bahnschrift Light" w:hAnsi="Bahnschrift Light" w:cs="Arial"/>
          <w:color w:val="666666"/>
          <w:sz w:val="24"/>
          <w:szCs w:val="24"/>
        </w:rPr>
        <w:t xml:space="preserve"> y compris l’élite spirituelle d’Israël , les Pharisiens envers lesquels Jean-Baptiste est terriblement violent . </w:t>
      </w:r>
      <w:r w:rsidRPr="00994EA6">
        <w:rPr>
          <w:rFonts w:ascii="Bahnschrift Light" w:hAnsi="Bahnschrift Light" w:cs="Arial"/>
          <w:color w:val="666666"/>
          <w:sz w:val="24"/>
          <w:szCs w:val="24"/>
        </w:rPr>
        <w:br/>
        <w:t xml:space="preserve">Au milieu de cette agitation, deux moments clés : le baptême du Christ </w:t>
      </w:r>
    </w:p>
    <w:p w14:paraId="2461E0CF" w14:textId="77777777" w:rsidR="00994EA6" w:rsidRPr="00994EA6" w:rsidRDefault="00994EA6" w:rsidP="00994EA6">
      <w:pPr>
        <w:overflowPunct/>
        <w:autoSpaceDE/>
        <w:autoSpaceDN/>
        <w:adjustRightInd/>
        <w:textAlignment w:val="top"/>
        <w:rPr>
          <w:rFonts w:ascii="Bahnschrift Light" w:hAnsi="Bahnschrift Light" w:cs="Arial"/>
          <w:color w:val="666666"/>
          <w:sz w:val="24"/>
          <w:szCs w:val="24"/>
        </w:rPr>
      </w:pPr>
      <w:r w:rsidRPr="00994EA6">
        <w:rPr>
          <w:rFonts w:ascii="Bahnschrift Light" w:hAnsi="Bahnschrift Light" w:cs="Arial"/>
          <w:color w:val="666666"/>
          <w:sz w:val="24"/>
          <w:szCs w:val="24"/>
        </w:rPr>
        <w:t xml:space="preserve"> La manifestation de la </w:t>
      </w:r>
      <w:proofErr w:type="gramStart"/>
      <w:r w:rsidRPr="00994EA6">
        <w:rPr>
          <w:rFonts w:ascii="Bahnschrift Light" w:hAnsi="Bahnschrift Light" w:cs="Arial"/>
          <w:color w:val="666666"/>
          <w:sz w:val="24"/>
          <w:szCs w:val="24"/>
        </w:rPr>
        <w:t>Sainte  Trinité</w:t>
      </w:r>
      <w:proofErr w:type="gramEnd"/>
      <w:r w:rsidRPr="00994EA6">
        <w:rPr>
          <w:rFonts w:ascii="Bahnschrift Light" w:hAnsi="Bahnschrift Light" w:cs="Arial"/>
          <w:color w:val="666666"/>
          <w:sz w:val="24"/>
          <w:szCs w:val="24"/>
        </w:rPr>
        <w:t xml:space="preserve"> </w:t>
      </w:r>
    </w:p>
    <w:p w14:paraId="59FA2171" w14:textId="77777777" w:rsidR="00994EA6" w:rsidRPr="00994EA6" w:rsidRDefault="00994EA6" w:rsidP="00994EA6">
      <w:pPr>
        <w:overflowPunct/>
        <w:autoSpaceDE/>
        <w:autoSpaceDN/>
        <w:adjustRightInd/>
        <w:textAlignment w:val="top"/>
        <w:rPr>
          <w:rFonts w:ascii="Bahnschrift Light" w:hAnsi="Bahnschrift Light" w:cs="Arial"/>
          <w:color w:val="666666"/>
          <w:sz w:val="24"/>
          <w:szCs w:val="24"/>
        </w:rPr>
      </w:pPr>
      <w:r w:rsidRPr="00994EA6">
        <w:rPr>
          <w:rFonts w:ascii="Bahnschrift Light" w:hAnsi="Bahnschrift Light" w:cs="Arial"/>
          <w:color w:val="666666"/>
          <w:sz w:val="24"/>
          <w:szCs w:val="24"/>
        </w:rPr>
        <w:t xml:space="preserve">Cette icône était une des plus importantes au début du christianisme parce qu’elle est pour le chrétien une image de son propre baptême : Jésus nous ouvre le chemin à travers les eaux dans lesquelles nous devrons plonger pour en ressortir vivants, vrais fils de Dieu animés par l’Esprit. </w:t>
      </w:r>
    </w:p>
    <w:p w14:paraId="6BE1C763" w14:textId="77777777" w:rsidR="00994EA6" w:rsidRPr="00994EA6" w:rsidRDefault="00994EA6" w:rsidP="00994EA6">
      <w:pPr>
        <w:overflowPunct/>
        <w:autoSpaceDE/>
        <w:autoSpaceDN/>
        <w:adjustRightInd/>
        <w:textAlignment w:val="top"/>
        <w:rPr>
          <w:rFonts w:ascii="Bahnschrift Light" w:hAnsi="Bahnschrift Light" w:cs="Arial"/>
          <w:color w:val="666666"/>
          <w:sz w:val="24"/>
          <w:szCs w:val="24"/>
        </w:rPr>
      </w:pPr>
      <w:r w:rsidRPr="00994EA6">
        <w:rPr>
          <w:rFonts w:ascii="Bahnschrift Light" w:hAnsi="Bahnschrift Light" w:cs="Arial"/>
          <w:color w:val="666666"/>
          <w:sz w:val="24"/>
          <w:szCs w:val="24"/>
        </w:rPr>
        <w:t xml:space="preserve">L’icône ne cherche pas à fixer un moment historique : il s’agit d’une lecture spirituelle de l’événement qui met en relief trois aspects essentiels de la spiritualité chrétienne : </w:t>
      </w:r>
      <w:r w:rsidRPr="00994EA6">
        <w:rPr>
          <w:rFonts w:ascii="Bahnschrift Light" w:hAnsi="Bahnschrift Light" w:cs="Arial"/>
          <w:color w:val="666666"/>
          <w:sz w:val="24"/>
          <w:szCs w:val="24"/>
        </w:rPr>
        <w:br/>
        <w:t xml:space="preserve">-la divino-humanité du Christ </w:t>
      </w:r>
      <w:r w:rsidRPr="00994EA6">
        <w:rPr>
          <w:rFonts w:ascii="Bahnschrift Light" w:hAnsi="Bahnschrift Light" w:cs="Arial"/>
          <w:color w:val="666666"/>
          <w:sz w:val="24"/>
          <w:szCs w:val="24"/>
        </w:rPr>
        <w:br/>
        <w:t xml:space="preserve">-la Sainte Trinité </w:t>
      </w:r>
      <w:r w:rsidRPr="00994EA6">
        <w:rPr>
          <w:rFonts w:ascii="Bahnschrift Light" w:hAnsi="Bahnschrift Light" w:cs="Arial"/>
          <w:color w:val="666666"/>
          <w:sz w:val="24"/>
          <w:szCs w:val="24"/>
        </w:rPr>
        <w:br/>
        <w:t xml:space="preserve">-la création nouvelle </w:t>
      </w:r>
    </w:p>
    <w:p w14:paraId="4FAB0AEA" w14:textId="77777777" w:rsidR="00994EA6" w:rsidRPr="00994EA6" w:rsidRDefault="00994EA6" w:rsidP="00994EA6">
      <w:pPr>
        <w:overflowPunct/>
        <w:autoSpaceDE/>
        <w:autoSpaceDN/>
        <w:adjustRightInd/>
        <w:textAlignment w:val="top"/>
        <w:rPr>
          <w:rFonts w:ascii="Bahnschrift Light" w:hAnsi="Bahnschrift Light" w:cs="Arial"/>
          <w:color w:val="666666"/>
          <w:sz w:val="24"/>
          <w:szCs w:val="24"/>
        </w:rPr>
      </w:pPr>
      <w:r w:rsidRPr="00994EA6">
        <w:rPr>
          <w:rFonts w:ascii="Bahnschrift Light" w:hAnsi="Bahnschrift Light" w:cs="Arial"/>
          <w:color w:val="666666"/>
          <w:sz w:val="24"/>
          <w:szCs w:val="24"/>
        </w:rPr>
        <w:t xml:space="preserve">Elle nous rappelle que, dans le Christ, le ciel est ouvert : la relation entre Dieu et l’homme est rétablie. L’homme n’est pas seulement une créature, une relation de cause à effet, mais un fils, une relation aimante et filiale. </w:t>
      </w:r>
    </w:p>
    <w:p w14:paraId="6FCE86DA" w14:textId="77777777" w:rsidR="00994EA6" w:rsidRPr="00994EA6" w:rsidRDefault="00994EA6" w:rsidP="00994EA6">
      <w:pPr>
        <w:overflowPunct/>
        <w:autoSpaceDE/>
        <w:autoSpaceDN/>
        <w:adjustRightInd/>
        <w:textAlignment w:val="top"/>
        <w:rPr>
          <w:rFonts w:ascii="Bahnschrift Light" w:hAnsi="Bahnschrift Light" w:cs="Arial"/>
          <w:color w:val="666666"/>
          <w:sz w:val="24"/>
          <w:szCs w:val="24"/>
        </w:rPr>
      </w:pPr>
      <w:r w:rsidRPr="00994EA6">
        <w:rPr>
          <w:rFonts w:ascii="Bahnschrift Light" w:hAnsi="Bahnschrift Light" w:cs="Arial"/>
          <w:color w:val="666666"/>
          <w:sz w:val="24"/>
          <w:szCs w:val="24"/>
        </w:rPr>
        <w:t xml:space="preserve">Par son mouvement de descente et de remonté, cette icône de la théophanie annonce la descente aux enfers et la Résurrection, déjà visible dans l’icône de l’Annonciation (mouvement de l’ange). </w:t>
      </w:r>
      <w:r w:rsidRPr="00994EA6">
        <w:rPr>
          <w:rFonts w:ascii="Bahnschrift Light" w:hAnsi="Bahnschrift Light" w:cs="Arial"/>
          <w:color w:val="666666"/>
          <w:sz w:val="24"/>
          <w:szCs w:val="24"/>
        </w:rPr>
        <w:br/>
        <w:t xml:space="preserve">  </w:t>
      </w:r>
    </w:p>
    <w:p w14:paraId="61183CD9" w14:textId="77777777" w:rsidR="00994EA6" w:rsidRPr="00994EA6" w:rsidRDefault="00994EA6" w:rsidP="00994EA6">
      <w:pPr>
        <w:overflowPunct/>
        <w:autoSpaceDE/>
        <w:autoSpaceDN/>
        <w:adjustRightInd/>
        <w:textAlignment w:val="top"/>
        <w:rPr>
          <w:rFonts w:ascii="Bahnschrift Light" w:hAnsi="Bahnschrift Light" w:cs="Arial"/>
          <w:color w:val="666666"/>
          <w:sz w:val="24"/>
          <w:szCs w:val="24"/>
        </w:rPr>
      </w:pPr>
      <w:r w:rsidRPr="00994EA6">
        <w:rPr>
          <w:rFonts w:ascii="Bahnschrift Light" w:hAnsi="Bahnschrift Light" w:cs="Arial"/>
          <w:color w:val="666666"/>
          <w:sz w:val="24"/>
          <w:szCs w:val="24"/>
        </w:rPr>
        <w:t xml:space="preserve">Comme lors de la Nativité et de la Résurrection, les anges assistent interdits à la scène, les mains voilées en signe de soumission et de respect, le corps incurvé devant le maître du ciel et de la terre. </w:t>
      </w:r>
    </w:p>
    <w:p w14:paraId="79E34125" w14:textId="77777777" w:rsidR="00994EA6" w:rsidRPr="00994EA6" w:rsidRDefault="00994EA6" w:rsidP="00994EA6">
      <w:pPr>
        <w:overflowPunct/>
        <w:autoSpaceDE/>
        <w:autoSpaceDN/>
        <w:adjustRightInd/>
        <w:textAlignment w:val="top"/>
        <w:rPr>
          <w:rFonts w:ascii="Bahnschrift Light" w:hAnsi="Bahnschrift Light" w:cs="Arial"/>
          <w:color w:val="666666"/>
          <w:sz w:val="24"/>
          <w:szCs w:val="24"/>
        </w:rPr>
      </w:pPr>
      <w:r w:rsidRPr="00994EA6">
        <w:rPr>
          <w:rFonts w:ascii="Bahnschrift Light" w:hAnsi="Bahnschrift Light" w:cs="Arial"/>
          <w:color w:val="666666"/>
          <w:sz w:val="24"/>
          <w:szCs w:val="24"/>
        </w:rPr>
        <w:t xml:space="preserve">Ils sont les témoins célestes, cosmiques : dans le baptême de Jésus, c’est toute la Création qui est </w:t>
      </w:r>
      <w:proofErr w:type="gramStart"/>
      <w:r w:rsidRPr="00994EA6">
        <w:rPr>
          <w:rFonts w:ascii="Bahnschrift Light" w:hAnsi="Bahnschrift Light" w:cs="Arial"/>
          <w:color w:val="666666"/>
          <w:sz w:val="24"/>
          <w:szCs w:val="24"/>
        </w:rPr>
        <w:t>renouvelée!</w:t>
      </w:r>
      <w:proofErr w:type="gramEnd"/>
      <w:r w:rsidRPr="00994EA6">
        <w:rPr>
          <w:rFonts w:ascii="Bahnschrift Light" w:hAnsi="Bahnschrift Light" w:cs="Arial"/>
          <w:color w:val="666666"/>
          <w:sz w:val="24"/>
          <w:szCs w:val="24"/>
        </w:rPr>
        <w:t xml:space="preserve"> </w:t>
      </w:r>
      <w:r w:rsidRPr="00994EA6">
        <w:rPr>
          <w:rFonts w:ascii="Bahnschrift Light" w:hAnsi="Bahnschrift Light" w:cs="Arial"/>
          <w:color w:val="666666"/>
          <w:sz w:val="24"/>
          <w:szCs w:val="24"/>
        </w:rPr>
        <w:br/>
        <w:t xml:space="preserve">La présence des anges signifie que la relation est rétablie entre Dieu et l’homme, entre le Ciel et la </w:t>
      </w:r>
      <w:proofErr w:type="gramStart"/>
      <w:r w:rsidRPr="00994EA6">
        <w:rPr>
          <w:rFonts w:ascii="Bahnschrift Light" w:hAnsi="Bahnschrift Light" w:cs="Arial"/>
          <w:color w:val="666666"/>
          <w:sz w:val="24"/>
          <w:szCs w:val="24"/>
        </w:rPr>
        <w:t>Terre ,</w:t>
      </w:r>
      <w:proofErr w:type="gramEnd"/>
      <w:r w:rsidRPr="00994EA6">
        <w:rPr>
          <w:rFonts w:ascii="Bahnschrift Light" w:hAnsi="Bahnschrift Light" w:cs="Arial"/>
          <w:color w:val="666666"/>
          <w:sz w:val="24"/>
          <w:szCs w:val="24"/>
        </w:rPr>
        <w:t xml:space="preserve"> avec les plans « intermédiaires de l’Etre ». </w:t>
      </w:r>
    </w:p>
    <w:p w14:paraId="1E47335C" w14:textId="77777777" w:rsidR="00994EA6" w:rsidRPr="00994EA6" w:rsidRDefault="00994EA6" w:rsidP="00994EA6">
      <w:pPr>
        <w:overflowPunct/>
        <w:autoSpaceDE/>
        <w:autoSpaceDN/>
        <w:adjustRightInd/>
        <w:textAlignment w:val="top"/>
        <w:rPr>
          <w:rFonts w:ascii="Bahnschrift Light" w:hAnsi="Bahnschrift Light" w:cs="Arial"/>
          <w:color w:val="666666"/>
          <w:sz w:val="24"/>
          <w:szCs w:val="24"/>
        </w:rPr>
      </w:pPr>
      <w:r w:rsidRPr="00994EA6">
        <w:rPr>
          <w:rFonts w:ascii="Bahnschrift Light" w:hAnsi="Bahnschrift Light" w:cs="Arial"/>
          <w:color w:val="666666"/>
          <w:sz w:val="24"/>
          <w:szCs w:val="24"/>
        </w:rPr>
        <w:t xml:space="preserve">Ils figurent toutes les puissances célestes. </w:t>
      </w:r>
      <w:r w:rsidRPr="00994EA6">
        <w:rPr>
          <w:rFonts w:ascii="Bahnschrift Light" w:hAnsi="Bahnschrift Light" w:cs="Arial"/>
          <w:color w:val="666666"/>
          <w:sz w:val="24"/>
          <w:szCs w:val="24"/>
        </w:rPr>
        <w:br/>
        <w:t xml:space="preserve">  </w:t>
      </w:r>
    </w:p>
    <w:p w14:paraId="2C8A2145" w14:textId="77777777" w:rsidR="00994EA6" w:rsidRPr="00994EA6" w:rsidRDefault="00994EA6" w:rsidP="00994EA6">
      <w:pPr>
        <w:overflowPunct/>
        <w:autoSpaceDE/>
        <w:autoSpaceDN/>
        <w:adjustRightInd/>
        <w:textAlignment w:val="top"/>
        <w:rPr>
          <w:rFonts w:ascii="Bahnschrift Light" w:hAnsi="Bahnschrift Light" w:cs="Arial"/>
          <w:color w:val="666666"/>
          <w:sz w:val="24"/>
          <w:szCs w:val="24"/>
        </w:rPr>
      </w:pPr>
      <w:r w:rsidRPr="00994EA6">
        <w:rPr>
          <w:rFonts w:ascii="Bahnschrift Light" w:hAnsi="Bahnschrift Light" w:cs="Arial"/>
          <w:color w:val="666666"/>
          <w:sz w:val="24"/>
          <w:szCs w:val="24"/>
        </w:rPr>
        <w:t xml:space="preserve">Il y a un arbre avec une cognée sur l’icône. L’arbre est l’arbre de vie, nourri de la sève divine qui est figurée par les trais d’or qui courent le long du </w:t>
      </w:r>
      <w:proofErr w:type="gramStart"/>
      <w:r w:rsidRPr="00994EA6">
        <w:rPr>
          <w:rFonts w:ascii="Bahnschrift Light" w:hAnsi="Bahnschrift Light" w:cs="Arial"/>
          <w:color w:val="666666"/>
          <w:sz w:val="24"/>
          <w:szCs w:val="24"/>
        </w:rPr>
        <w:t>tronc .</w:t>
      </w:r>
      <w:proofErr w:type="gramEnd"/>
      <w:r w:rsidRPr="00994EA6">
        <w:rPr>
          <w:rFonts w:ascii="Bahnschrift Light" w:hAnsi="Bahnschrift Light" w:cs="Arial"/>
          <w:color w:val="666666"/>
          <w:sz w:val="24"/>
          <w:szCs w:val="24"/>
        </w:rPr>
        <w:t xml:space="preserve"> </w:t>
      </w:r>
    </w:p>
    <w:p w14:paraId="4A2B2D88" w14:textId="77777777" w:rsidR="00994EA6" w:rsidRPr="00994EA6" w:rsidRDefault="00994EA6" w:rsidP="00994EA6">
      <w:pPr>
        <w:overflowPunct/>
        <w:autoSpaceDE/>
        <w:autoSpaceDN/>
        <w:adjustRightInd/>
        <w:textAlignment w:val="top"/>
        <w:rPr>
          <w:rFonts w:ascii="Bahnschrift Light" w:hAnsi="Bahnschrift Light" w:cs="Arial"/>
          <w:color w:val="666666"/>
          <w:sz w:val="24"/>
          <w:szCs w:val="24"/>
        </w:rPr>
      </w:pPr>
      <w:r w:rsidRPr="00994EA6">
        <w:rPr>
          <w:rFonts w:ascii="Bahnschrift Light" w:hAnsi="Bahnschrift Light" w:cs="Arial"/>
          <w:color w:val="666666"/>
          <w:sz w:val="24"/>
          <w:szCs w:val="24"/>
        </w:rPr>
        <w:t xml:space="preserve">Sur certaines icônes, cet arbre possède un côté </w:t>
      </w:r>
      <w:proofErr w:type="spellStart"/>
      <w:r w:rsidRPr="00994EA6">
        <w:rPr>
          <w:rFonts w:ascii="Bahnschrift Light" w:hAnsi="Bahnschrift Light" w:cs="Arial"/>
          <w:color w:val="666666"/>
          <w:sz w:val="24"/>
          <w:szCs w:val="24"/>
        </w:rPr>
        <w:t>désséché</w:t>
      </w:r>
      <w:proofErr w:type="spellEnd"/>
      <w:r w:rsidRPr="00994EA6">
        <w:rPr>
          <w:rFonts w:ascii="Bahnschrift Light" w:hAnsi="Bahnschrift Light" w:cs="Arial"/>
          <w:color w:val="666666"/>
          <w:sz w:val="24"/>
          <w:szCs w:val="24"/>
        </w:rPr>
        <w:t xml:space="preserve"> et un côté qui porte du fruit. </w:t>
      </w:r>
      <w:r w:rsidRPr="00994EA6">
        <w:rPr>
          <w:rFonts w:ascii="Bahnschrift Light" w:hAnsi="Bahnschrift Light" w:cs="Arial"/>
          <w:color w:val="666666"/>
          <w:sz w:val="24"/>
          <w:szCs w:val="24"/>
        </w:rPr>
        <w:br/>
        <w:t xml:space="preserve"> Il y a une cognée à la racine de l’arbre, en référence </w:t>
      </w:r>
      <w:proofErr w:type="gramStart"/>
      <w:r w:rsidRPr="00994EA6">
        <w:rPr>
          <w:rFonts w:ascii="Bahnschrift Light" w:hAnsi="Bahnschrift Light" w:cs="Arial"/>
          <w:color w:val="666666"/>
          <w:sz w:val="24"/>
          <w:szCs w:val="24"/>
        </w:rPr>
        <w:t>à  Mt</w:t>
      </w:r>
      <w:proofErr w:type="gramEnd"/>
      <w:r w:rsidRPr="00994EA6">
        <w:rPr>
          <w:rFonts w:ascii="Bahnschrift Light" w:hAnsi="Bahnschrift Light" w:cs="Arial"/>
          <w:color w:val="666666"/>
          <w:sz w:val="24"/>
          <w:szCs w:val="24"/>
        </w:rPr>
        <w:t xml:space="preserve"> 3,10 :« Déjà la hache est prête à attaquer la racine des arbres ; tout arbre donc qui ne produit pas de bon fruit va être coupé et jeté au feu ». </w:t>
      </w:r>
      <w:r w:rsidRPr="00994EA6">
        <w:rPr>
          <w:rFonts w:ascii="Bahnschrift Light" w:hAnsi="Bahnschrift Light" w:cs="Arial"/>
          <w:color w:val="666666"/>
          <w:sz w:val="24"/>
          <w:szCs w:val="24"/>
        </w:rPr>
        <w:br/>
        <w:t xml:space="preserve">  </w:t>
      </w:r>
    </w:p>
    <w:p w14:paraId="757E8F99" w14:textId="77777777" w:rsidR="00994EA6" w:rsidRPr="00994EA6" w:rsidRDefault="00994EA6" w:rsidP="00994EA6">
      <w:pPr>
        <w:overflowPunct/>
        <w:autoSpaceDE/>
        <w:autoSpaceDN/>
        <w:adjustRightInd/>
        <w:textAlignment w:val="top"/>
        <w:rPr>
          <w:rFonts w:ascii="Bahnschrift Light" w:hAnsi="Bahnschrift Light" w:cs="Arial"/>
          <w:color w:val="666666"/>
          <w:sz w:val="24"/>
          <w:szCs w:val="24"/>
        </w:rPr>
      </w:pPr>
      <w:r w:rsidRPr="00994EA6">
        <w:rPr>
          <w:rFonts w:ascii="Bahnschrift Light" w:hAnsi="Bahnschrift Light" w:cs="Arial"/>
          <w:color w:val="666666"/>
          <w:sz w:val="24"/>
          <w:szCs w:val="24"/>
        </w:rPr>
        <w:t xml:space="preserve">St Cyrille de Jérusalem (+387) nous dit :« L’eau est à l’origine du </w:t>
      </w:r>
      <w:proofErr w:type="gramStart"/>
      <w:r w:rsidRPr="00994EA6">
        <w:rPr>
          <w:rFonts w:ascii="Bahnschrift Light" w:hAnsi="Bahnschrift Light" w:cs="Arial"/>
          <w:color w:val="666666"/>
          <w:sz w:val="24"/>
          <w:szCs w:val="24"/>
        </w:rPr>
        <w:t>monde ,</w:t>
      </w:r>
      <w:proofErr w:type="gramEnd"/>
      <w:r w:rsidRPr="00994EA6">
        <w:rPr>
          <w:rFonts w:ascii="Bahnschrift Light" w:hAnsi="Bahnschrift Light" w:cs="Arial"/>
          <w:color w:val="666666"/>
          <w:sz w:val="24"/>
          <w:szCs w:val="24"/>
        </w:rPr>
        <w:t xml:space="preserve"> le Jourdain à celle des évangiles ». </w:t>
      </w:r>
    </w:p>
    <w:p w14:paraId="1357CE94" w14:textId="77777777" w:rsidR="00994EA6" w:rsidRPr="00994EA6" w:rsidRDefault="00994EA6" w:rsidP="00994EA6">
      <w:pPr>
        <w:overflowPunct/>
        <w:autoSpaceDE/>
        <w:autoSpaceDN/>
        <w:adjustRightInd/>
        <w:textAlignment w:val="top"/>
        <w:rPr>
          <w:rFonts w:ascii="Bahnschrift Light" w:hAnsi="Bahnschrift Light" w:cs="Arial"/>
          <w:color w:val="666666"/>
          <w:sz w:val="24"/>
          <w:szCs w:val="24"/>
        </w:rPr>
      </w:pPr>
      <w:r w:rsidRPr="00994EA6">
        <w:rPr>
          <w:rFonts w:ascii="Bahnschrift Light" w:hAnsi="Bahnschrift Light" w:cs="Arial"/>
          <w:color w:val="666666"/>
          <w:sz w:val="24"/>
          <w:szCs w:val="24"/>
        </w:rPr>
        <w:t xml:space="preserve">La purification par l’eau est une donnée à la fois cultuelle et culturelle, et il est normal que Jésus s’y soumette. </w:t>
      </w:r>
      <w:r w:rsidRPr="00994EA6">
        <w:rPr>
          <w:rFonts w:ascii="Bahnschrift Light" w:hAnsi="Bahnschrift Light" w:cs="Arial"/>
          <w:color w:val="666666"/>
          <w:sz w:val="24"/>
          <w:szCs w:val="24"/>
        </w:rPr>
        <w:br/>
      </w:r>
      <w:proofErr w:type="spellStart"/>
      <w:r w:rsidRPr="00994EA6">
        <w:rPr>
          <w:rFonts w:ascii="Bahnschrift Light" w:hAnsi="Bahnschrift Light" w:cs="Arial"/>
          <w:color w:val="666666"/>
          <w:sz w:val="24"/>
          <w:szCs w:val="24"/>
        </w:rPr>
        <w:t>Gn</w:t>
      </w:r>
      <w:proofErr w:type="spellEnd"/>
      <w:r w:rsidRPr="00994EA6">
        <w:rPr>
          <w:rFonts w:ascii="Bahnschrift Light" w:hAnsi="Bahnschrift Light" w:cs="Arial"/>
          <w:color w:val="666666"/>
          <w:sz w:val="24"/>
          <w:szCs w:val="24"/>
        </w:rPr>
        <w:t xml:space="preserve"> 1,2 :</w:t>
      </w:r>
      <w:proofErr w:type="gramStart"/>
      <w:r w:rsidRPr="00994EA6">
        <w:rPr>
          <w:rFonts w:ascii="Bahnschrift Light" w:hAnsi="Bahnschrift Light" w:cs="Arial"/>
          <w:color w:val="666666"/>
          <w:sz w:val="24"/>
          <w:szCs w:val="24"/>
        </w:rPr>
        <w:t> »le</w:t>
      </w:r>
      <w:proofErr w:type="gramEnd"/>
      <w:r w:rsidRPr="00994EA6">
        <w:rPr>
          <w:rFonts w:ascii="Bahnschrift Light" w:hAnsi="Bahnschrift Light" w:cs="Arial"/>
          <w:color w:val="666666"/>
          <w:sz w:val="24"/>
          <w:szCs w:val="24"/>
        </w:rPr>
        <w:t xml:space="preserve"> souffle de Dieu planait à la surface des eaux ». </w:t>
      </w:r>
    </w:p>
    <w:p w14:paraId="2A9CD01F" w14:textId="77777777" w:rsidR="00994EA6" w:rsidRPr="00994EA6" w:rsidRDefault="00994EA6" w:rsidP="00994EA6">
      <w:pPr>
        <w:overflowPunct/>
        <w:autoSpaceDE/>
        <w:autoSpaceDN/>
        <w:adjustRightInd/>
        <w:textAlignment w:val="top"/>
        <w:rPr>
          <w:rFonts w:ascii="Bahnschrift Light" w:hAnsi="Bahnschrift Light" w:cs="Arial"/>
          <w:color w:val="666666"/>
          <w:sz w:val="24"/>
          <w:szCs w:val="24"/>
        </w:rPr>
      </w:pPr>
      <w:r w:rsidRPr="00994EA6">
        <w:rPr>
          <w:rFonts w:ascii="Bahnschrift Light" w:hAnsi="Bahnschrift Light" w:cs="Arial"/>
          <w:color w:val="666666"/>
          <w:sz w:val="24"/>
          <w:szCs w:val="24"/>
        </w:rPr>
        <w:t xml:space="preserve">Au début de la Création les eaux contiennent de manière chaotique la matière dont est formé l’univers. Depuis la chute de l’homme elles donnent fertilité et vie mais peuvent aussi devenir déluge ! </w:t>
      </w:r>
    </w:p>
    <w:p w14:paraId="5CE8EC42" w14:textId="77777777" w:rsidR="00994EA6" w:rsidRPr="00994EA6" w:rsidRDefault="00994EA6" w:rsidP="00994EA6">
      <w:pPr>
        <w:overflowPunct/>
        <w:autoSpaceDE/>
        <w:autoSpaceDN/>
        <w:adjustRightInd/>
        <w:textAlignment w:val="top"/>
        <w:rPr>
          <w:rFonts w:ascii="Bahnschrift Light" w:hAnsi="Bahnschrift Light" w:cs="Arial"/>
          <w:color w:val="666666"/>
          <w:sz w:val="24"/>
          <w:szCs w:val="24"/>
        </w:rPr>
      </w:pPr>
      <w:r w:rsidRPr="00994EA6">
        <w:rPr>
          <w:rFonts w:ascii="Bahnschrift Light" w:hAnsi="Bahnschrift Light" w:cs="Arial"/>
          <w:color w:val="666666"/>
          <w:sz w:val="24"/>
          <w:szCs w:val="24"/>
        </w:rPr>
        <w:t xml:space="preserve">La Création tout entière </w:t>
      </w:r>
      <w:proofErr w:type="spellStart"/>
      <w:r w:rsidRPr="00994EA6">
        <w:rPr>
          <w:rFonts w:ascii="Bahnschrift Light" w:hAnsi="Bahnschrift Light" w:cs="Arial"/>
          <w:color w:val="666666"/>
          <w:sz w:val="24"/>
          <w:szCs w:val="24"/>
        </w:rPr>
        <w:t>à</w:t>
      </w:r>
      <w:proofErr w:type="spellEnd"/>
      <w:r w:rsidRPr="00994EA6">
        <w:rPr>
          <w:rFonts w:ascii="Bahnschrift Light" w:hAnsi="Bahnschrift Light" w:cs="Arial"/>
          <w:color w:val="666666"/>
          <w:sz w:val="24"/>
          <w:szCs w:val="24"/>
        </w:rPr>
        <w:t xml:space="preserve"> été condamnée à souffrir les douleurs de l’enfantement à cause de la chute de l’homme. Cette création déchue et </w:t>
      </w:r>
      <w:proofErr w:type="spellStart"/>
      <w:r w:rsidRPr="00994EA6">
        <w:rPr>
          <w:rFonts w:ascii="Bahnschrift Light" w:hAnsi="Bahnschrift Light" w:cs="Arial"/>
          <w:color w:val="666666"/>
          <w:sz w:val="24"/>
          <w:szCs w:val="24"/>
        </w:rPr>
        <w:t>dé-sacralisée</w:t>
      </w:r>
      <w:proofErr w:type="spellEnd"/>
      <w:r w:rsidRPr="00994EA6">
        <w:rPr>
          <w:rFonts w:ascii="Bahnschrift Light" w:hAnsi="Bahnschrift Light" w:cs="Arial"/>
          <w:color w:val="666666"/>
          <w:sz w:val="24"/>
          <w:szCs w:val="24"/>
        </w:rPr>
        <w:t xml:space="preserve"> ne pouvait être </w:t>
      </w:r>
      <w:proofErr w:type="spellStart"/>
      <w:r w:rsidRPr="00994EA6">
        <w:rPr>
          <w:rFonts w:ascii="Bahnschrift Light" w:hAnsi="Bahnschrift Light" w:cs="Arial"/>
          <w:color w:val="666666"/>
          <w:sz w:val="24"/>
          <w:szCs w:val="24"/>
        </w:rPr>
        <w:t>ré-intégrée</w:t>
      </w:r>
      <w:proofErr w:type="spellEnd"/>
      <w:r w:rsidRPr="00994EA6">
        <w:rPr>
          <w:rFonts w:ascii="Bahnschrift Light" w:hAnsi="Bahnschrift Light" w:cs="Arial"/>
          <w:color w:val="666666"/>
          <w:sz w:val="24"/>
          <w:szCs w:val="24"/>
        </w:rPr>
        <w:t xml:space="preserve"> que par une nouvelle effusion de l’Esprit, par le Christ restaurateur des </w:t>
      </w:r>
      <w:proofErr w:type="gramStart"/>
      <w:r w:rsidRPr="00994EA6">
        <w:rPr>
          <w:rFonts w:ascii="Bahnschrift Light" w:hAnsi="Bahnschrift Light" w:cs="Arial"/>
          <w:color w:val="666666"/>
          <w:sz w:val="24"/>
          <w:szCs w:val="24"/>
        </w:rPr>
        <w:t>eaux .</w:t>
      </w:r>
      <w:proofErr w:type="gramEnd"/>
      <w:r w:rsidRPr="00994EA6">
        <w:rPr>
          <w:rFonts w:ascii="Bahnschrift Light" w:hAnsi="Bahnschrift Light" w:cs="Arial"/>
          <w:color w:val="666666"/>
          <w:sz w:val="24"/>
          <w:szCs w:val="24"/>
        </w:rPr>
        <w:t xml:space="preserve"> Celles-ci sont sanctifiées et purifient l’homme en Son Nom. </w:t>
      </w:r>
    </w:p>
    <w:p w14:paraId="6EBC8640" w14:textId="77777777" w:rsidR="00994EA6" w:rsidRPr="00994EA6" w:rsidRDefault="00994EA6" w:rsidP="00994EA6">
      <w:pPr>
        <w:overflowPunct/>
        <w:autoSpaceDE/>
        <w:autoSpaceDN/>
        <w:adjustRightInd/>
        <w:textAlignment w:val="top"/>
        <w:rPr>
          <w:rFonts w:ascii="Bahnschrift Light" w:hAnsi="Bahnschrift Light" w:cs="Arial"/>
          <w:color w:val="666666"/>
          <w:sz w:val="24"/>
          <w:szCs w:val="24"/>
        </w:rPr>
      </w:pPr>
      <w:r w:rsidRPr="00994EA6">
        <w:rPr>
          <w:rFonts w:ascii="Bahnschrift Light" w:hAnsi="Bahnschrift Light" w:cs="Arial"/>
          <w:color w:val="666666"/>
          <w:sz w:val="24"/>
          <w:szCs w:val="24"/>
        </w:rPr>
        <w:lastRenderedPageBreak/>
        <w:t xml:space="preserve">Les eaux descendent depuis le haut de l’icône. On retrouve ici l’ombre de la grotte de la Nativité : il s’agit de nouveau pour la lumière de descendre dans les profondeurs de la matière. Jésus descend dans le grand fleuve de l’humanité, il plonge dans les eaux chargées de mémoire </w:t>
      </w:r>
      <w:proofErr w:type="gramStart"/>
      <w:r w:rsidRPr="00994EA6">
        <w:rPr>
          <w:rFonts w:ascii="Bahnschrift Light" w:hAnsi="Bahnschrift Light" w:cs="Arial"/>
          <w:color w:val="666666"/>
          <w:sz w:val="24"/>
          <w:szCs w:val="24"/>
        </w:rPr>
        <w:t>( ces</w:t>
      </w:r>
      <w:proofErr w:type="gramEnd"/>
      <w:r w:rsidRPr="00994EA6">
        <w:rPr>
          <w:rFonts w:ascii="Bahnschrift Light" w:hAnsi="Bahnschrift Light" w:cs="Arial"/>
          <w:color w:val="666666"/>
          <w:sz w:val="24"/>
          <w:szCs w:val="24"/>
        </w:rPr>
        <w:t xml:space="preserve"> eaux et ce fleuve symbolisent l’inconscient personnel et collectif ) </w:t>
      </w:r>
    </w:p>
    <w:p w14:paraId="51774321" w14:textId="77777777" w:rsidR="00994EA6" w:rsidRPr="00994EA6" w:rsidRDefault="00994EA6" w:rsidP="00994EA6">
      <w:pPr>
        <w:overflowPunct/>
        <w:autoSpaceDE/>
        <w:autoSpaceDN/>
        <w:adjustRightInd/>
        <w:textAlignment w:val="top"/>
        <w:rPr>
          <w:rFonts w:ascii="Bahnschrift Light" w:hAnsi="Bahnschrift Light" w:cs="Arial"/>
          <w:i/>
          <w:iCs/>
          <w:color w:val="666666"/>
          <w:sz w:val="24"/>
          <w:szCs w:val="24"/>
        </w:rPr>
      </w:pPr>
      <w:r w:rsidRPr="00994EA6">
        <w:rPr>
          <w:rFonts w:ascii="Bahnschrift Light" w:hAnsi="Bahnschrift Light" w:cs="Arial"/>
          <w:color w:val="666666"/>
          <w:sz w:val="24"/>
          <w:szCs w:val="24"/>
        </w:rPr>
        <w:t xml:space="preserve">L’homme âgé avec une barbe et des cheveux longs est une personnification du </w:t>
      </w:r>
      <w:proofErr w:type="spellStart"/>
      <w:r w:rsidRPr="00994EA6">
        <w:rPr>
          <w:rFonts w:ascii="Bahnschrift Light" w:hAnsi="Bahnschrift Light" w:cs="Arial"/>
          <w:color w:val="666666"/>
          <w:sz w:val="24"/>
          <w:szCs w:val="24"/>
        </w:rPr>
        <w:t>Jourdain.Il</w:t>
      </w:r>
      <w:proofErr w:type="spellEnd"/>
      <w:r w:rsidRPr="00994EA6">
        <w:rPr>
          <w:rFonts w:ascii="Bahnschrift Light" w:hAnsi="Bahnschrift Light" w:cs="Arial"/>
          <w:color w:val="666666"/>
          <w:sz w:val="24"/>
          <w:szCs w:val="24"/>
        </w:rPr>
        <w:t xml:space="preserve"> tient une cruche et verse de l’eau : c’est le service qu’il rend dans la sanctification de l’univers, il fait couler les flots. Pour les religions païennes, les eaux sont souvent le lieu de divinités menaçantes. L’iconographie reprend simplement en la transposant, l’image d’un dieu </w:t>
      </w:r>
      <w:proofErr w:type="gramStart"/>
      <w:r w:rsidRPr="00994EA6">
        <w:rPr>
          <w:rFonts w:ascii="Bahnschrift Light" w:hAnsi="Bahnschrift Light" w:cs="Arial"/>
          <w:color w:val="666666"/>
          <w:sz w:val="24"/>
          <w:szCs w:val="24"/>
        </w:rPr>
        <w:t>mythologique .</w:t>
      </w:r>
      <w:proofErr w:type="gramEnd"/>
      <w:r w:rsidRPr="00994EA6">
        <w:rPr>
          <w:rFonts w:ascii="Bahnschrift Light" w:hAnsi="Bahnschrift Light" w:cs="Arial"/>
          <w:color w:val="666666"/>
          <w:sz w:val="24"/>
          <w:szCs w:val="24"/>
        </w:rPr>
        <w:t xml:space="preserve"> Par son entrée dans les eaux, le Christ exorcise les éléments au même titre que les eaux du baptême libèrent de l’emprise du malin et font du baptisé un « enfant » de Dieu. </w:t>
      </w:r>
    </w:p>
    <w:p w14:paraId="675728D2" w14:textId="77777777" w:rsidR="00994EA6" w:rsidRPr="00994EA6" w:rsidRDefault="00994EA6" w:rsidP="00994EA6">
      <w:pPr>
        <w:overflowPunct/>
        <w:autoSpaceDE/>
        <w:autoSpaceDN/>
        <w:adjustRightInd/>
        <w:textAlignment w:val="top"/>
        <w:rPr>
          <w:rFonts w:ascii="Bahnschrift Light" w:hAnsi="Bahnschrift Light" w:cs="Arial"/>
          <w:i/>
          <w:iCs/>
          <w:color w:val="666666"/>
          <w:sz w:val="24"/>
          <w:szCs w:val="24"/>
        </w:rPr>
      </w:pPr>
      <w:r w:rsidRPr="00994EA6">
        <w:rPr>
          <w:rFonts w:ascii="Bahnschrift Light" w:hAnsi="Bahnschrift Light" w:cs="Arial"/>
          <w:i/>
          <w:iCs/>
          <w:color w:val="666666"/>
          <w:sz w:val="24"/>
          <w:szCs w:val="24"/>
        </w:rPr>
        <w:t>Les eaux du Jourdain sont effrayées par la venue du Christ, elles inversent leur courant :</w:t>
      </w:r>
      <w:proofErr w:type="gramStart"/>
      <w:r w:rsidRPr="00994EA6">
        <w:rPr>
          <w:rFonts w:ascii="Bahnschrift Light" w:hAnsi="Bahnschrift Light" w:cs="Arial"/>
          <w:i/>
          <w:iCs/>
          <w:color w:val="666666"/>
          <w:sz w:val="24"/>
          <w:szCs w:val="24"/>
        </w:rPr>
        <w:t> »Les</w:t>
      </w:r>
      <w:proofErr w:type="gramEnd"/>
      <w:r w:rsidRPr="00994EA6">
        <w:rPr>
          <w:rFonts w:ascii="Bahnschrift Light" w:hAnsi="Bahnschrift Light" w:cs="Arial"/>
          <w:i/>
          <w:iCs/>
          <w:color w:val="666666"/>
          <w:sz w:val="24"/>
          <w:szCs w:val="24"/>
        </w:rPr>
        <w:t xml:space="preserve"> eaux te virent, ô Dieu, </w:t>
      </w:r>
      <w:r w:rsidRPr="00994EA6">
        <w:rPr>
          <w:rFonts w:ascii="Bahnschrift Light" w:hAnsi="Bahnschrift Light" w:cs="Arial"/>
          <w:i/>
          <w:iCs/>
          <w:color w:val="666666"/>
          <w:sz w:val="24"/>
          <w:szCs w:val="24"/>
        </w:rPr>
        <w:br/>
        <w:t xml:space="preserve">  les eaux te virent et furent bouleversées, </w:t>
      </w:r>
      <w:r w:rsidRPr="00994EA6">
        <w:rPr>
          <w:rFonts w:ascii="Bahnschrift Light" w:hAnsi="Bahnschrift Light" w:cs="Arial"/>
          <w:i/>
          <w:iCs/>
          <w:color w:val="666666"/>
          <w:sz w:val="24"/>
          <w:szCs w:val="24"/>
        </w:rPr>
        <w:br/>
        <w:t xml:space="preserve">  les abîmes aussi s’agitaient »  Ps77 , 17 </w:t>
      </w:r>
    </w:p>
    <w:p w14:paraId="15C5E658" w14:textId="77777777" w:rsidR="00994EA6" w:rsidRPr="00994EA6" w:rsidRDefault="00994EA6" w:rsidP="00994EA6">
      <w:pPr>
        <w:overflowPunct/>
        <w:autoSpaceDE/>
        <w:autoSpaceDN/>
        <w:adjustRightInd/>
        <w:textAlignment w:val="top"/>
        <w:rPr>
          <w:rFonts w:ascii="Bahnschrift Light" w:hAnsi="Bahnschrift Light" w:cs="Arial"/>
          <w:i/>
          <w:iCs/>
          <w:color w:val="666666"/>
          <w:sz w:val="24"/>
          <w:szCs w:val="24"/>
        </w:rPr>
      </w:pPr>
      <w:r w:rsidRPr="00994EA6">
        <w:rPr>
          <w:rFonts w:ascii="Bahnschrift Light" w:hAnsi="Bahnschrift Light" w:cs="Arial"/>
          <w:i/>
          <w:iCs/>
          <w:color w:val="666666"/>
          <w:sz w:val="24"/>
          <w:szCs w:val="24"/>
        </w:rPr>
        <w:t>« </w:t>
      </w:r>
      <w:proofErr w:type="spellStart"/>
      <w:r w:rsidRPr="00994EA6">
        <w:rPr>
          <w:rFonts w:ascii="Bahnschrift Light" w:hAnsi="Bahnschrift Light" w:cs="Arial"/>
          <w:i/>
          <w:iCs/>
          <w:color w:val="666666"/>
          <w:sz w:val="24"/>
          <w:szCs w:val="24"/>
        </w:rPr>
        <w:t>Alleluia</w:t>
      </w:r>
      <w:proofErr w:type="spellEnd"/>
      <w:r w:rsidRPr="00994EA6">
        <w:rPr>
          <w:rFonts w:ascii="Bahnschrift Light" w:hAnsi="Bahnschrift Light" w:cs="Arial"/>
          <w:i/>
          <w:iCs/>
          <w:color w:val="666666"/>
          <w:sz w:val="24"/>
          <w:szCs w:val="24"/>
        </w:rPr>
        <w:t xml:space="preserve"> ! </w:t>
      </w:r>
      <w:r w:rsidRPr="00994EA6">
        <w:rPr>
          <w:rFonts w:ascii="Bahnschrift Light" w:hAnsi="Bahnschrift Light" w:cs="Arial"/>
          <w:i/>
          <w:iCs/>
          <w:color w:val="666666"/>
          <w:sz w:val="24"/>
          <w:szCs w:val="24"/>
        </w:rPr>
        <w:br/>
        <w:t xml:space="preserve">  Quand Israël sortit d’Egypte, </w:t>
      </w:r>
      <w:r w:rsidRPr="00994EA6">
        <w:rPr>
          <w:rFonts w:ascii="Bahnschrift Light" w:hAnsi="Bahnschrift Light" w:cs="Arial"/>
          <w:i/>
          <w:iCs/>
          <w:color w:val="666666"/>
          <w:sz w:val="24"/>
          <w:szCs w:val="24"/>
        </w:rPr>
        <w:br/>
        <w:t xml:space="preserve">  La maison de Jacob, de chez un peuple barbare, </w:t>
      </w:r>
      <w:r w:rsidRPr="00994EA6">
        <w:rPr>
          <w:rFonts w:ascii="Bahnschrift Light" w:hAnsi="Bahnschrift Light" w:cs="Arial"/>
          <w:i/>
          <w:iCs/>
          <w:color w:val="666666"/>
          <w:sz w:val="24"/>
          <w:szCs w:val="24"/>
        </w:rPr>
        <w:br/>
        <w:t xml:space="preserve">  Juda lui devint un sanctuaire, </w:t>
      </w:r>
      <w:r w:rsidRPr="00994EA6">
        <w:rPr>
          <w:rFonts w:ascii="Bahnschrift Light" w:hAnsi="Bahnschrift Light" w:cs="Arial"/>
          <w:i/>
          <w:iCs/>
          <w:color w:val="666666"/>
          <w:sz w:val="24"/>
          <w:szCs w:val="24"/>
        </w:rPr>
        <w:br/>
        <w:t xml:space="preserve">  Et Israël, le lieu de son </w:t>
      </w:r>
      <w:proofErr w:type="gramStart"/>
      <w:r w:rsidRPr="00994EA6">
        <w:rPr>
          <w:rFonts w:ascii="Bahnschrift Light" w:hAnsi="Bahnschrift Light" w:cs="Arial"/>
          <w:i/>
          <w:iCs/>
          <w:color w:val="666666"/>
          <w:sz w:val="24"/>
          <w:szCs w:val="24"/>
        </w:rPr>
        <w:t>empire .</w:t>
      </w:r>
      <w:proofErr w:type="gramEnd"/>
      <w:r w:rsidRPr="00994EA6">
        <w:rPr>
          <w:rFonts w:ascii="Bahnschrift Light" w:hAnsi="Bahnschrift Light" w:cs="Arial"/>
          <w:i/>
          <w:iCs/>
          <w:color w:val="666666"/>
          <w:sz w:val="24"/>
          <w:szCs w:val="24"/>
        </w:rPr>
        <w:t xml:space="preserve"> </w:t>
      </w:r>
    </w:p>
    <w:p w14:paraId="64228094" w14:textId="77777777" w:rsidR="00994EA6" w:rsidRPr="00994EA6" w:rsidRDefault="00994EA6" w:rsidP="00994EA6">
      <w:pPr>
        <w:overflowPunct/>
        <w:autoSpaceDE/>
        <w:autoSpaceDN/>
        <w:adjustRightInd/>
        <w:textAlignment w:val="top"/>
        <w:rPr>
          <w:rFonts w:ascii="Bahnschrift Light" w:hAnsi="Bahnschrift Light" w:cs="Arial"/>
          <w:i/>
          <w:iCs/>
          <w:color w:val="666666"/>
          <w:sz w:val="24"/>
          <w:szCs w:val="24"/>
        </w:rPr>
      </w:pPr>
      <w:r w:rsidRPr="00994EA6">
        <w:rPr>
          <w:rFonts w:ascii="Bahnschrift Light" w:hAnsi="Bahnschrift Light" w:cs="Arial"/>
          <w:i/>
          <w:iCs/>
          <w:color w:val="666666"/>
          <w:sz w:val="24"/>
          <w:szCs w:val="24"/>
        </w:rPr>
        <w:t xml:space="preserve"> La mer voit et s’enfuit, </w:t>
      </w:r>
      <w:r w:rsidRPr="00994EA6">
        <w:rPr>
          <w:rFonts w:ascii="Bahnschrift Light" w:hAnsi="Bahnschrift Light" w:cs="Arial"/>
          <w:i/>
          <w:iCs/>
          <w:color w:val="666666"/>
          <w:sz w:val="24"/>
          <w:szCs w:val="24"/>
        </w:rPr>
        <w:br/>
        <w:t xml:space="preserve"> Le Jourdain retourne en arrière ; </w:t>
      </w:r>
      <w:r w:rsidRPr="00994EA6">
        <w:rPr>
          <w:rFonts w:ascii="Bahnschrift Light" w:hAnsi="Bahnschrift Light" w:cs="Arial"/>
          <w:i/>
          <w:iCs/>
          <w:color w:val="666666"/>
          <w:sz w:val="24"/>
          <w:szCs w:val="24"/>
        </w:rPr>
        <w:br/>
        <w:t xml:space="preserve"> Les montagnes sautent comme des béliers </w:t>
      </w:r>
      <w:r w:rsidRPr="00994EA6">
        <w:rPr>
          <w:rFonts w:ascii="Bahnschrift Light" w:hAnsi="Bahnschrift Light" w:cs="Arial"/>
          <w:i/>
          <w:iCs/>
          <w:color w:val="666666"/>
          <w:sz w:val="24"/>
          <w:szCs w:val="24"/>
        </w:rPr>
        <w:br/>
        <w:t xml:space="preserve"> Et les collines comme des agneaux. </w:t>
      </w:r>
    </w:p>
    <w:p w14:paraId="1AAB99F7" w14:textId="77777777" w:rsidR="00994EA6" w:rsidRPr="00994EA6" w:rsidRDefault="00994EA6" w:rsidP="00994EA6">
      <w:pPr>
        <w:overflowPunct/>
        <w:autoSpaceDE/>
        <w:autoSpaceDN/>
        <w:adjustRightInd/>
        <w:textAlignment w:val="top"/>
        <w:rPr>
          <w:rFonts w:ascii="Bahnschrift Light" w:hAnsi="Bahnschrift Light" w:cs="Arial"/>
          <w:color w:val="666666"/>
          <w:sz w:val="24"/>
          <w:szCs w:val="24"/>
        </w:rPr>
      </w:pPr>
      <w:r w:rsidRPr="00994EA6">
        <w:rPr>
          <w:rFonts w:ascii="Bahnschrift Light" w:hAnsi="Bahnschrift Light" w:cs="Arial"/>
          <w:i/>
          <w:iCs/>
          <w:color w:val="666666"/>
          <w:sz w:val="24"/>
          <w:szCs w:val="24"/>
        </w:rPr>
        <w:t xml:space="preserve">  Qu’as-tu, mer, à t’enfuir, </w:t>
      </w:r>
      <w:r w:rsidRPr="00994EA6">
        <w:rPr>
          <w:rFonts w:ascii="Bahnschrift Light" w:hAnsi="Bahnschrift Light" w:cs="Arial"/>
          <w:i/>
          <w:iCs/>
          <w:color w:val="666666"/>
          <w:sz w:val="24"/>
          <w:szCs w:val="24"/>
        </w:rPr>
        <w:br/>
        <w:t xml:space="preserve">  Jourdain à retourner en arrière, </w:t>
      </w:r>
      <w:r w:rsidRPr="00994EA6">
        <w:rPr>
          <w:rFonts w:ascii="Bahnschrift Light" w:hAnsi="Bahnschrift Light" w:cs="Arial"/>
          <w:i/>
          <w:iCs/>
          <w:color w:val="666666"/>
          <w:sz w:val="24"/>
          <w:szCs w:val="24"/>
        </w:rPr>
        <w:br/>
        <w:t xml:space="preserve">  Et vous, montagnes, à sauter comme des béliers, </w:t>
      </w:r>
      <w:r w:rsidRPr="00994EA6">
        <w:rPr>
          <w:rFonts w:ascii="Bahnschrift Light" w:hAnsi="Bahnschrift Light" w:cs="Arial"/>
          <w:i/>
          <w:iCs/>
          <w:color w:val="666666"/>
          <w:sz w:val="24"/>
          <w:szCs w:val="24"/>
        </w:rPr>
        <w:br/>
        <w:t xml:space="preserve">  Collines, comme des agneaux ? </w:t>
      </w:r>
      <w:r w:rsidRPr="00994EA6">
        <w:rPr>
          <w:rFonts w:ascii="Bahnschrift Light" w:hAnsi="Bahnschrift Light" w:cs="Arial"/>
          <w:i/>
          <w:iCs/>
          <w:color w:val="666666"/>
          <w:sz w:val="24"/>
          <w:szCs w:val="24"/>
        </w:rPr>
        <w:br/>
        <w:t xml:space="preserve">  </w:t>
      </w:r>
      <w:r w:rsidRPr="00994EA6">
        <w:rPr>
          <w:rFonts w:ascii="Bahnschrift Light" w:hAnsi="Bahnschrift Light" w:cs="Arial"/>
          <w:i/>
          <w:iCs/>
          <w:color w:val="666666"/>
          <w:sz w:val="24"/>
          <w:szCs w:val="24"/>
        </w:rPr>
        <w:br/>
        <w:t xml:space="preserve">  Tremble, terre, devant la face du Maître, </w:t>
      </w:r>
      <w:r w:rsidRPr="00994EA6">
        <w:rPr>
          <w:rFonts w:ascii="Bahnschrift Light" w:hAnsi="Bahnschrift Light" w:cs="Arial"/>
          <w:i/>
          <w:iCs/>
          <w:color w:val="666666"/>
          <w:sz w:val="24"/>
          <w:szCs w:val="24"/>
        </w:rPr>
        <w:br/>
        <w:t xml:space="preserve">  Devant la face du Dieu de Jacob, </w:t>
      </w:r>
      <w:r w:rsidRPr="00994EA6">
        <w:rPr>
          <w:rFonts w:ascii="Bahnschrift Light" w:hAnsi="Bahnschrift Light" w:cs="Arial"/>
          <w:i/>
          <w:iCs/>
          <w:color w:val="666666"/>
          <w:sz w:val="24"/>
          <w:szCs w:val="24"/>
        </w:rPr>
        <w:br/>
        <w:t xml:space="preserve">  Qui change le rocher en étang </w:t>
      </w:r>
      <w:r w:rsidRPr="00994EA6">
        <w:rPr>
          <w:rFonts w:ascii="Bahnschrift Light" w:hAnsi="Bahnschrift Light" w:cs="Arial"/>
          <w:i/>
          <w:iCs/>
          <w:color w:val="666666"/>
          <w:sz w:val="24"/>
          <w:szCs w:val="24"/>
        </w:rPr>
        <w:br/>
        <w:t xml:space="preserve">  Et le caillou en source. </w:t>
      </w:r>
      <w:r w:rsidRPr="00994EA6">
        <w:rPr>
          <w:rFonts w:ascii="Bahnschrift Light" w:hAnsi="Bahnschrift Light" w:cs="Arial"/>
          <w:i/>
          <w:iCs/>
          <w:color w:val="666666"/>
          <w:sz w:val="24"/>
          <w:szCs w:val="24"/>
        </w:rPr>
        <w:br/>
        <w:t>  Ps 114 (113 A)</w:t>
      </w:r>
      <w:r w:rsidRPr="00994EA6">
        <w:rPr>
          <w:rFonts w:ascii="Bahnschrift Light" w:hAnsi="Bahnschrift Light" w:cs="Arial"/>
          <w:color w:val="666666"/>
          <w:sz w:val="24"/>
          <w:szCs w:val="24"/>
        </w:rPr>
        <w:t xml:space="preserve"> </w:t>
      </w:r>
      <w:r w:rsidRPr="00994EA6">
        <w:rPr>
          <w:rFonts w:ascii="Bahnschrift Light" w:hAnsi="Bahnschrift Light" w:cs="Arial"/>
          <w:color w:val="666666"/>
          <w:sz w:val="24"/>
          <w:szCs w:val="24"/>
        </w:rPr>
        <w:br/>
        <w:t xml:space="preserve">  </w:t>
      </w:r>
      <w:r w:rsidRPr="00994EA6">
        <w:rPr>
          <w:rFonts w:ascii="Bahnschrift Light" w:hAnsi="Bahnschrift Light" w:cs="Arial"/>
          <w:color w:val="666666"/>
          <w:sz w:val="24"/>
          <w:szCs w:val="24"/>
        </w:rPr>
        <w:br/>
        <w:t xml:space="preserve">  </w:t>
      </w:r>
      <w:r w:rsidRPr="00994EA6">
        <w:rPr>
          <w:rFonts w:ascii="Bahnschrift Light" w:hAnsi="Bahnschrift Light" w:cs="Arial"/>
          <w:color w:val="666666"/>
          <w:sz w:val="24"/>
          <w:szCs w:val="24"/>
        </w:rPr>
        <w:br/>
        <w:t xml:space="preserve">  </w:t>
      </w:r>
    </w:p>
    <w:p w14:paraId="443E574C" w14:textId="77777777" w:rsidR="00994EA6" w:rsidRPr="00994EA6" w:rsidRDefault="00994EA6" w:rsidP="00994EA6">
      <w:pPr>
        <w:overflowPunct/>
        <w:autoSpaceDE/>
        <w:autoSpaceDN/>
        <w:adjustRightInd/>
        <w:textAlignment w:val="top"/>
        <w:rPr>
          <w:rFonts w:ascii="Bahnschrift Light" w:hAnsi="Bahnschrift Light" w:cs="Arial"/>
          <w:color w:val="666666"/>
          <w:sz w:val="24"/>
          <w:szCs w:val="24"/>
        </w:rPr>
      </w:pPr>
      <w:r w:rsidRPr="00994EA6">
        <w:rPr>
          <w:rFonts w:ascii="Bahnschrift Light" w:hAnsi="Bahnschrift Light" w:cs="Arial"/>
          <w:color w:val="666666"/>
          <w:sz w:val="24"/>
          <w:szCs w:val="24"/>
        </w:rPr>
        <w:t xml:space="preserve">Jean-Baptiste est revêtu d’un manteau de philosophe pour exprimer sa dignité de prophète. </w:t>
      </w:r>
      <w:r w:rsidRPr="00994EA6">
        <w:rPr>
          <w:rFonts w:ascii="Bahnschrift Light" w:hAnsi="Bahnschrift Light" w:cs="Arial"/>
          <w:color w:val="666666"/>
          <w:sz w:val="24"/>
          <w:szCs w:val="24"/>
        </w:rPr>
        <w:br/>
        <w:t xml:space="preserve">Il lève le regard vers le ciel et pose la main droite sur la tête de Jésus. La main gauche levée signifie qu’il se soumet à l’ordre de Jésus de le baptiser. </w:t>
      </w:r>
    </w:p>
    <w:p w14:paraId="26A7CBCA" w14:textId="77777777" w:rsidR="00994EA6" w:rsidRPr="00994EA6" w:rsidRDefault="00994EA6" w:rsidP="00994EA6">
      <w:pPr>
        <w:overflowPunct/>
        <w:autoSpaceDE/>
        <w:autoSpaceDN/>
        <w:adjustRightInd/>
        <w:textAlignment w:val="top"/>
        <w:rPr>
          <w:rFonts w:ascii="Bahnschrift Light" w:hAnsi="Bahnschrift Light" w:cs="Arial"/>
          <w:color w:val="666666"/>
          <w:sz w:val="24"/>
          <w:szCs w:val="24"/>
        </w:rPr>
      </w:pPr>
      <w:r w:rsidRPr="00994EA6">
        <w:rPr>
          <w:rFonts w:ascii="Bahnschrift Light" w:hAnsi="Bahnschrift Light" w:cs="Arial"/>
          <w:color w:val="666666"/>
          <w:sz w:val="24"/>
          <w:szCs w:val="24"/>
        </w:rPr>
        <w:t xml:space="preserve">L’effroi de Jean-Baptiste qui doit baptiser Jésus, </w:t>
      </w:r>
      <w:proofErr w:type="gramStart"/>
      <w:r w:rsidRPr="00994EA6">
        <w:rPr>
          <w:rFonts w:ascii="Bahnschrift Light" w:hAnsi="Bahnschrift Light" w:cs="Arial"/>
          <w:color w:val="666666"/>
          <w:sz w:val="24"/>
          <w:szCs w:val="24"/>
        </w:rPr>
        <w:t>c’est  la</w:t>
      </w:r>
      <w:proofErr w:type="gramEnd"/>
      <w:r w:rsidRPr="00994EA6">
        <w:rPr>
          <w:rFonts w:ascii="Bahnschrift Light" w:hAnsi="Bahnschrift Light" w:cs="Arial"/>
          <w:color w:val="666666"/>
          <w:sz w:val="24"/>
          <w:szCs w:val="24"/>
        </w:rPr>
        <w:t xml:space="preserve"> peur de la créature au contact de son créateur. </w:t>
      </w:r>
      <w:r w:rsidRPr="00994EA6">
        <w:rPr>
          <w:rFonts w:ascii="Bahnschrift Light" w:hAnsi="Bahnschrift Light" w:cs="Arial"/>
          <w:color w:val="666666"/>
          <w:sz w:val="24"/>
          <w:szCs w:val="24"/>
        </w:rPr>
        <w:br/>
        <w:t xml:space="preserve">Jean-Baptiste se trouve dans le même trouble que Marie au moment de l’annonciation, qui demande à l’ange Gabriel « comment cela se fera-t-il ? » … Il hésite. Mais, comme Marie, il fait ce geste de la main vers le ciel, geste d’accueil de la volonté de Dieu. </w:t>
      </w:r>
    </w:p>
    <w:p w14:paraId="0E41BB4F" w14:textId="77777777" w:rsidR="00994EA6" w:rsidRPr="00994EA6" w:rsidRDefault="00994EA6" w:rsidP="00994EA6">
      <w:pPr>
        <w:overflowPunct/>
        <w:autoSpaceDE/>
        <w:autoSpaceDN/>
        <w:adjustRightInd/>
        <w:textAlignment w:val="top"/>
        <w:rPr>
          <w:rFonts w:ascii="Bahnschrift Light" w:hAnsi="Bahnschrift Light" w:cs="Arial"/>
          <w:color w:val="666666"/>
          <w:sz w:val="24"/>
          <w:szCs w:val="24"/>
        </w:rPr>
      </w:pPr>
      <w:r w:rsidRPr="00994EA6">
        <w:rPr>
          <w:rFonts w:ascii="Bahnschrift Light" w:hAnsi="Bahnschrift Light" w:cs="Arial"/>
          <w:color w:val="666666"/>
          <w:sz w:val="24"/>
          <w:szCs w:val="24"/>
        </w:rPr>
        <w:lastRenderedPageBreak/>
        <w:t xml:space="preserve">Dans les deux cas, l’incroyable se réalise grâce à l’obéissance au pouvoir divin. </w:t>
      </w:r>
      <w:r w:rsidRPr="00994EA6">
        <w:rPr>
          <w:rFonts w:ascii="Bahnschrift Light" w:hAnsi="Bahnschrift Light" w:cs="Arial"/>
          <w:color w:val="666666"/>
          <w:sz w:val="24"/>
          <w:szCs w:val="24"/>
        </w:rPr>
        <w:br/>
        <w:t>Précurseur et disciple à la fois, Jean-Baptiste identifie Jésus dès qu’il l’aperçoit :</w:t>
      </w:r>
      <w:proofErr w:type="gramStart"/>
      <w:r w:rsidRPr="00994EA6">
        <w:rPr>
          <w:rFonts w:ascii="Bahnschrift Light" w:hAnsi="Bahnschrift Light" w:cs="Arial"/>
          <w:color w:val="666666"/>
          <w:sz w:val="24"/>
          <w:szCs w:val="24"/>
        </w:rPr>
        <w:t> »Voici</w:t>
      </w:r>
      <w:proofErr w:type="gramEnd"/>
      <w:r w:rsidRPr="00994EA6">
        <w:rPr>
          <w:rFonts w:ascii="Bahnschrift Light" w:hAnsi="Bahnschrift Light" w:cs="Arial"/>
          <w:color w:val="666666"/>
          <w:sz w:val="24"/>
          <w:szCs w:val="24"/>
        </w:rPr>
        <w:t xml:space="preserve"> l’Agneau de Dieu qui ôte le péché du monde… »(</w:t>
      </w:r>
      <w:proofErr w:type="spellStart"/>
      <w:r w:rsidRPr="00994EA6">
        <w:rPr>
          <w:rFonts w:ascii="Bahnschrift Light" w:hAnsi="Bahnschrift Light" w:cs="Arial"/>
          <w:color w:val="666666"/>
          <w:sz w:val="24"/>
          <w:szCs w:val="24"/>
        </w:rPr>
        <w:t>Jn</w:t>
      </w:r>
      <w:proofErr w:type="spellEnd"/>
      <w:r w:rsidRPr="00994EA6">
        <w:rPr>
          <w:rFonts w:ascii="Bahnschrift Light" w:hAnsi="Bahnschrift Light" w:cs="Arial"/>
          <w:color w:val="666666"/>
          <w:sz w:val="24"/>
          <w:szCs w:val="24"/>
        </w:rPr>
        <w:t xml:space="preserve"> 1,29-34) </w:t>
      </w:r>
    </w:p>
    <w:p w14:paraId="0ABB7EA6" w14:textId="77777777" w:rsidR="00994EA6" w:rsidRPr="00994EA6" w:rsidRDefault="00994EA6" w:rsidP="00994EA6">
      <w:pPr>
        <w:overflowPunct/>
        <w:autoSpaceDE/>
        <w:autoSpaceDN/>
        <w:adjustRightInd/>
        <w:textAlignment w:val="top"/>
        <w:rPr>
          <w:rFonts w:ascii="Bahnschrift Light" w:hAnsi="Bahnschrift Light" w:cs="Arial"/>
          <w:color w:val="666666"/>
          <w:sz w:val="24"/>
          <w:szCs w:val="24"/>
        </w:rPr>
      </w:pPr>
      <w:r w:rsidRPr="00994EA6">
        <w:rPr>
          <w:rFonts w:ascii="Bahnschrift Light" w:hAnsi="Bahnschrift Light" w:cs="Arial"/>
          <w:color w:val="666666"/>
          <w:sz w:val="24"/>
          <w:szCs w:val="24"/>
        </w:rPr>
        <w:t>Son témoignage de la divinité de Jésus et du salut qu’il apporte aux hommes se double d’un témoignage rendu à la lumière et à l’Esprit : « J’ai vu l’Esprit tel une colombe descendre du ciel et demeurer sur lui</w:t>
      </w:r>
      <w:proofErr w:type="gramStart"/>
      <w:r w:rsidRPr="00994EA6">
        <w:rPr>
          <w:rFonts w:ascii="Bahnschrift Light" w:hAnsi="Bahnschrift Light" w:cs="Arial"/>
          <w:color w:val="666666"/>
          <w:sz w:val="24"/>
          <w:szCs w:val="24"/>
        </w:rPr>
        <w:t> »(</w:t>
      </w:r>
      <w:proofErr w:type="spellStart"/>
      <w:proofErr w:type="gramEnd"/>
      <w:r w:rsidRPr="00994EA6">
        <w:rPr>
          <w:rFonts w:ascii="Bahnschrift Light" w:hAnsi="Bahnschrift Light" w:cs="Arial"/>
          <w:color w:val="666666"/>
          <w:sz w:val="24"/>
          <w:szCs w:val="24"/>
        </w:rPr>
        <w:t>Jn</w:t>
      </w:r>
      <w:proofErr w:type="spellEnd"/>
      <w:r w:rsidRPr="00994EA6">
        <w:rPr>
          <w:rFonts w:ascii="Bahnschrift Light" w:hAnsi="Bahnschrift Light" w:cs="Arial"/>
          <w:color w:val="666666"/>
          <w:sz w:val="24"/>
          <w:szCs w:val="24"/>
        </w:rPr>
        <w:t xml:space="preserve"> 1,32) </w:t>
      </w:r>
      <w:r w:rsidRPr="00994EA6">
        <w:rPr>
          <w:rFonts w:ascii="Bahnschrift Light" w:hAnsi="Bahnschrift Light" w:cs="Arial"/>
          <w:color w:val="666666"/>
          <w:sz w:val="24"/>
          <w:szCs w:val="24"/>
        </w:rPr>
        <w:br/>
        <w:t xml:space="preserve">« Pour moi, je vous baptise dans l’eau en vue de la conversion ; mais celui qui vient après moi est plus fort que moi : je ne suis pas digne de lui ôter ses sandales ; lui, il vous baptisera dans l’Esprit Saint et le feu. » Mt 3,11 </w:t>
      </w:r>
      <w:r w:rsidRPr="00994EA6">
        <w:rPr>
          <w:rFonts w:ascii="Bahnschrift Light" w:hAnsi="Bahnschrift Light" w:cs="Arial"/>
          <w:color w:val="666666"/>
          <w:sz w:val="24"/>
          <w:szCs w:val="24"/>
        </w:rPr>
        <w:br/>
        <w:t xml:space="preserve">  </w:t>
      </w:r>
    </w:p>
    <w:p w14:paraId="55F65B94" w14:textId="77777777" w:rsidR="00994EA6" w:rsidRPr="00994EA6" w:rsidRDefault="00994EA6" w:rsidP="00994EA6">
      <w:pPr>
        <w:overflowPunct/>
        <w:autoSpaceDE/>
        <w:autoSpaceDN/>
        <w:adjustRightInd/>
        <w:textAlignment w:val="top"/>
        <w:rPr>
          <w:rFonts w:ascii="Bahnschrift Light" w:hAnsi="Bahnschrift Light" w:cs="Arial"/>
          <w:color w:val="666666"/>
          <w:sz w:val="24"/>
          <w:szCs w:val="24"/>
        </w:rPr>
      </w:pPr>
      <w:r w:rsidRPr="00994EA6">
        <w:rPr>
          <w:rFonts w:ascii="Bahnschrift Light" w:hAnsi="Bahnschrift Light" w:cs="Arial"/>
          <w:color w:val="666666"/>
          <w:sz w:val="24"/>
          <w:szCs w:val="24"/>
        </w:rPr>
        <w:t xml:space="preserve">Jésus est le jeune homme nu debout dans les eaux au centre de l’icône. </w:t>
      </w:r>
      <w:r w:rsidRPr="00994EA6">
        <w:rPr>
          <w:rFonts w:ascii="Bahnschrift Light" w:hAnsi="Bahnschrift Light" w:cs="Arial"/>
          <w:color w:val="666666"/>
          <w:sz w:val="24"/>
          <w:szCs w:val="24"/>
        </w:rPr>
        <w:br/>
        <w:t xml:space="preserve">Par lui passe un axe vertical qui part du haut de l’icône et qui comprend la mandorle de gloire du Père et la colombe de l’Esprit Saint. </w:t>
      </w:r>
      <w:r w:rsidRPr="00994EA6">
        <w:rPr>
          <w:rFonts w:ascii="Bahnschrift Light" w:hAnsi="Bahnschrift Light" w:cs="Arial"/>
          <w:color w:val="666666"/>
          <w:sz w:val="24"/>
          <w:szCs w:val="24"/>
        </w:rPr>
        <w:br/>
        <w:t>Tout s’ordonne autour de Lui</w:t>
      </w:r>
      <w:proofErr w:type="gramStart"/>
      <w:r w:rsidRPr="00994EA6">
        <w:rPr>
          <w:rFonts w:ascii="Bahnschrift Light" w:hAnsi="Bahnschrift Light" w:cs="Arial"/>
          <w:color w:val="666666"/>
          <w:sz w:val="24"/>
          <w:szCs w:val="24"/>
        </w:rPr>
        <w:t> :le</w:t>
      </w:r>
      <w:proofErr w:type="gramEnd"/>
      <w:r w:rsidRPr="00994EA6">
        <w:rPr>
          <w:rFonts w:ascii="Bahnschrift Light" w:hAnsi="Bahnschrift Light" w:cs="Arial"/>
          <w:color w:val="666666"/>
          <w:sz w:val="24"/>
          <w:szCs w:val="24"/>
        </w:rPr>
        <w:t xml:space="preserve"> Jourdain </w:t>
      </w:r>
      <w:r w:rsidRPr="00994EA6">
        <w:rPr>
          <w:rFonts w:ascii="Bahnschrift Light" w:hAnsi="Bahnschrift Light" w:cs="Arial"/>
          <w:color w:val="666666"/>
          <w:sz w:val="24"/>
          <w:szCs w:val="24"/>
        </w:rPr>
        <w:br/>
        <w:t xml:space="preserve">   Les montagnes </w:t>
      </w:r>
      <w:r w:rsidRPr="00994EA6">
        <w:rPr>
          <w:rFonts w:ascii="Bahnschrift Light" w:hAnsi="Bahnschrift Light" w:cs="Arial"/>
          <w:color w:val="666666"/>
          <w:sz w:val="24"/>
          <w:szCs w:val="24"/>
        </w:rPr>
        <w:br/>
        <w:t xml:space="preserve">   Les différents acteurs de la scène, Jean-Baptiste et les anges. </w:t>
      </w:r>
      <w:r w:rsidRPr="00994EA6">
        <w:rPr>
          <w:rFonts w:ascii="Bahnschrift Light" w:hAnsi="Bahnschrift Light" w:cs="Arial"/>
          <w:color w:val="666666"/>
          <w:sz w:val="24"/>
          <w:szCs w:val="24"/>
        </w:rPr>
        <w:br/>
        <w:t xml:space="preserve">  </w:t>
      </w:r>
    </w:p>
    <w:p w14:paraId="67241C39" w14:textId="77777777" w:rsidR="00994EA6" w:rsidRPr="00994EA6" w:rsidRDefault="00994EA6" w:rsidP="00994EA6">
      <w:pPr>
        <w:overflowPunct/>
        <w:autoSpaceDE/>
        <w:autoSpaceDN/>
        <w:adjustRightInd/>
        <w:textAlignment w:val="top"/>
        <w:rPr>
          <w:rFonts w:ascii="Bahnschrift Light" w:hAnsi="Bahnschrift Light" w:cs="Arial"/>
          <w:color w:val="666666"/>
          <w:sz w:val="24"/>
          <w:szCs w:val="24"/>
        </w:rPr>
      </w:pPr>
      <w:r w:rsidRPr="00994EA6">
        <w:rPr>
          <w:rFonts w:ascii="Bahnschrift Light" w:hAnsi="Bahnschrift Light" w:cs="Arial"/>
          <w:color w:val="666666"/>
          <w:sz w:val="24"/>
          <w:szCs w:val="24"/>
        </w:rPr>
        <w:t xml:space="preserve">Jésus concentre toute l’attention des spectateurs : </w:t>
      </w:r>
      <w:r w:rsidRPr="00994EA6">
        <w:rPr>
          <w:rFonts w:ascii="Bahnschrift Light" w:hAnsi="Bahnschrift Light" w:cs="Arial"/>
          <w:color w:val="666666"/>
          <w:sz w:val="24"/>
          <w:szCs w:val="24"/>
        </w:rPr>
        <w:br/>
        <w:t xml:space="preserve">"Celui-ci est mon Fils bien-aimé, celui qu’il m’a plu de choisir ». Mt 3,17 </w:t>
      </w:r>
      <w:r w:rsidRPr="00994EA6">
        <w:rPr>
          <w:rFonts w:ascii="Bahnschrift Light" w:hAnsi="Bahnschrift Light" w:cs="Arial"/>
          <w:color w:val="666666"/>
          <w:sz w:val="24"/>
          <w:szCs w:val="24"/>
        </w:rPr>
        <w:br/>
        <w:t xml:space="preserve">" en qui j’ai mis toute ma complaisance » </w:t>
      </w:r>
      <w:r w:rsidRPr="00994EA6">
        <w:rPr>
          <w:rFonts w:ascii="Bahnschrift Light" w:hAnsi="Bahnschrift Light" w:cs="Arial"/>
          <w:color w:val="666666"/>
          <w:sz w:val="24"/>
          <w:szCs w:val="24"/>
        </w:rPr>
        <w:br/>
        <w:t>" en qui j’ai mis mon dessein bienveillant</w:t>
      </w:r>
      <w:proofErr w:type="gramStart"/>
      <w:r w:rsidRPr="00994EA6">
        <w:rPr>
          <w:rFonts w:ascii="Bahnschrift Light" w:hAnsi="Bahnschrift Light" w:cs="Arial"/>
          <w:color w:val="666666"/>
          <w:sz w:val="24"/>
          <w:szCs w:val="24"/>
        </w:rPr>
        <w:t> »=</w:t>
      </w:r>
      <w:proofErr w:type="gramEnd"/>
      <w:r w:rsidRPr="00994EA6">
        <w:rPr>
          <w:rFonts w:ascii="Bahnschrift Light" w:hAnsi="Bahnschrift Light" w:cs="Arial"/>
          <w:color w:val="666666"/>
          <w:sz w:val="24"/>
          <w:szCs w:val="24"/>
        </w:rPr>
        <w:t xml:space="preserve"> texte grec </w:t>
      </w:r>
    </w:p>
    <w:p w14:paraId="6F5BA047" w14:textId="77777777" w:rsidR="00994EA6" w:rsidRPr="00994EA6" w:rsidRDefault="00994EA6" w:rsidP="00994EA6">
      <w:pPr>
        <w:overflowPunct/>
        <w:autoSpaceDE/>
        <w:autoSpaceDN/>
        <w:adjustRightInd/>
        <w:textAlignment w:val="top"/>
        <w:rPr>
          <w:rFonts w:ascii="Bahnschrift Light" w:hAnsi="Bahnschrift Light" w:cs="Arial"/>
          <w:color w:val="666666"/>
          <w:sz w:val="24"/>
          <w:szCs w:val="24"/>
        </w:rPr>
      </w:pPr>
      <w:r w:rsidRPr="00994EA6">
        <w:rPr>
          <w:rFonts w:ascii="Bahnschrift Light" w:hAnsi="Bahnschrift Light" w:cs="Arial"/>
          <w:color w:val="666666"/>
          <w:sz w:val="24"/>
          <w:szCs w:val="24"/>
        </w:rPr>
        <w:t xml:space="preserve">Cette parole du Père exprime sa volonté de donner à l’humanité le Sauveur. </w:t>
      </w:r>
    </w:p>
    <w:p w14:paraId="2920C160" w14:textId="77777777" w:rsidR="00994EA6" w:rsidRPr="00994EA6" w:rsidRDefault="00994EA6" w:rsidP="00994EA6">
      <w:pPr>
        <w:overflowPunct/>
        <w:autoSpaceDE/>
        <w:autoSpaceDN/>
        <w:adjustRightInd/>
        <w:textAlignment w:val="top"/>
        <w:rPr>
          <w:rFonts w:ascii="Bahnschrift Light" w:hAnsi="Bahnschrift Light" w:cs="Arial"/>
          <w:color w:val="666666"/>
          <w:sz w:val="24"/>
          <w:szCs w:val="24"/>
        </w:rPr>
      </w:pPr>
      <w:r w:rsidRPr="00994EA6">
        <w:rPr>
          <w:rFonts w:ascii="Bahnschrift Light" w:hAnsi="Bahnschrift Light" w:cs="Arial"/>
          <w:color w:val="666666"/>
          <w:sz w:val="24"/>
          <w:szCs w:val="24"/>
        </w:rPr>
        <w:t xml:space="preserve">Le dessein bienveillant est la volonté de Dieu depuis l’éternité d’introduire les hommes dans sa paternité. </w:t>
      </w:r>
      <w:r w:rsidRPr="00994EA6">
        <w:rPr>
          <w:rFonts w:ascii="Bahnschrift Light" w:hAnsi="Bahnschrift Light" w:cs="Arial"/>
          <w:color w:val="666666"/>
          <w:sz w:val="24"/>
          <w:szCs w:val="24"/>
        </w:rPr>
        <w:br/>
        <w:t xml:space="preserve">« Nous avons été adoptés en Jésus-Christ, élus en Lui avant la fondation du monde » </w:t>
      </w:r>
      <w:proofErr w:type="spellStart"/>
      <w:r w:rsidRPr="00994EA6">
        <w:rPr>
          <w:rFonts w:ascii="Bahnschrift Light" w:hAnsi="Bahnschrift Light" w:cs="Arial"/>
          <w:color w:val="666666"/>
          <w:sz w:val="24"/>
          <w:szCs w:val="24"/>
        </w:rPr>
        <w:t>Eph</w:t>
      </w:r>
      <w:proofErr w:type="spellEnd"/>
      <w:r w:rsidRPr="00994EA6">
        <w:rPr>
          <w:rFonts w:ascii="Bahnschrift Light" w:hAnsi="Bahnschrift Light" w:cs="Arial"/>
          <w:color w:val="666666"/>
          <w:sz w:val="24"/>
          <w:szCs w:val="24"/>
        </w:rPr>
        <w:t xml:space="preserve"> 1,4 </w:t>
      </w:r>
    </w:p>
    <w:p w14:paraId="68A743D5" w14:textId="77777777" w:rsidR="00994EA6" w:rsidRPr="00994EA6" w:rsidRDefault="00994EA6" w:rsidP="00994EA6">
      <w:pPr>
        <w:overflowPunct/>
        <w:autoSpaceDE/>
        <w:autoSpaceDN/>
        <w:adjustRightInd/>
        <w:textAlignment w:val="top"/>
        <w:rPr>
          <w:rFonts w:ascii="Bahnschrift Light" w:hAnsi="Bahnschrift Light" w:cs="Arial"/>
          <w:color w:val="666666"/>
          <w:sz w:val="24"/>
          <w:szCs w:val="24"/>
        </w:rPr>
      </w:pPr>
      <w:r w:rsidRPr="00994EA6">
        <w:rPr>
          <w:rFonts w:ascii="Bahnschrift Light" w:hAnsi="Bahnschrift Light" w:cs="Arial"/>
          <w:color w:val="666666"/>
          <w:sz w:val="24"/>
          <w:szCs w:val="24"/>
        </w:rPr>
        <w:t xml:space="preserve">Dieu est amour et la Bonté ne peut se résigner au mal. Ainsi son Fils doit épouser une humanité devenue ténèbres, il doit devenir l’agneau de Dieu qui enlève le péché du monde. </w:t>
      </w:r>
    </w:p>
    <w:p w14:paraId="73E238EA" w14:textId="77777777" w:rsidR="00994EA6" w:rsidRPr="00994EA6" w:rsidRDefault="00994EA6" w:rsidP="00994EA6">
      <w:pPr>
        <w:overflowPunct/>
        <w:autoSpaceDE/>
        <w:autoSpaceDN/>
        <w:adjustRightInd/>
        <w:textAlignment w:val="top"/>
        <w:rPr>
          <w:rFonts w:ascii="Bahnschrift Light" w:hAnsi="Bahnschrift Light" w:cs="Arial"/>
          <w:color w:val="666666"/>
          <w:sz w:val="24"/>
          <w:szCs w:val="24"/>
        </w:rPr>
      </w:pPr>
      <w:r w:rsidRPr="00994EA6">
        <w:rPr>
          <w:rFonts w:ascii="Bahnschrift Light" w:hAnsi="Bahnschrift Light" w:cs="Arial"/>
          <w:color w:val="666666"/>
          <w:sz w:val="24"/>
          <w:szCs w:val="24"/>
        </w:rPr>
        <w:t xml:space="preserve">Cette proclamation du Père et la manifestation de l’Esprit sous la forme d’une colombe (Mt 3,16) révèlent la divinité de Jésus à la face du monde. </w:t>
      </w:r>
    </w:p>
    <w:p w14:paraId="48AE507C" w14:textId="77777777" w:rsidR="00994EA6" w:rsidRPr="00994EA6" w:rsidRDefault="00994EA6" w:rsidP="00994EA6">
      <w:pPr>
        <w:overflowPunct/>
        <w:autoSpaceDE/>
        <w:autoSpaceDN/>
        <w:adjustRightInd/>
        <w:textAlignment w:val="top"/>
        <w:rPr>
          <w:rFonts w:ascii="Bahnschrift Light" w:hAnsi="Bahnschrift Light" w:cs="Arial"/>
          <w:color w:val="666666"/>
          <w:sz w:val="24"/>
          <w:szCs w:val="24"/>
        </w:rPr>
      </w:pPr>
      <w:r w:rsidRPr="00994EA6">
        <w:rPr>
          <w:rFonts w:ascii="Bahnschrift Light" w:hAnsi="Bahnschrift Light" w:cs="Arial"/>
          <w:color w:val="666666"/>
          <w:sz w:val="24"/>
          <w:szCs w:val="24"/>
        </w:rPr>
        <w:t xml:space="preserve">Dieu se manifeste dans cet homme qui, en tout, se comporte comme un homme au point de demander à Jean-Baptiste un baptême de purification. Sa généalogie </w:t>
      </w:r>
      <w:proofErr w:type="gramStart"/>
      <w:r w:rsidRPr="00994EA6">
        <w:rPr>
          <w:rFonts w:ascii="Bahnschrift Light" w:hAnsi="Bahnschrift Light" w:cs="Arial"/>
          <w:color w:val="666666"/>
          <w:sz w:val="24"/>
          <w:szCs w:val="24"/>
        </w:rPr>
        <w:t>comporte  des</w:t>
      </w:r>
      <w:proofErr w:type="gramEnd"/>
      <w:r w:rsidRPr="00994EA6">
        <w:rPr>
          <w:rFonts w:ascii="Bahnschrift Light" w:hAnsi="Bahnschrift Light" w:cs="Arial"/>
          <w:color w:val="666666"/>
          <w:sz w:val="24"/>
          <w:szCs w:val="24"/>
        </w:rPr>
        <w:t xml:space="preserve"> rois, des sages et des saints, mais aussi des violeurs et des prostituées. Il assume son héritage, celui de l’humanité, il plonge dans les eaux chargées de mémoire. Quand Jean-Baptiste refuse de le baptiser, Jésus lui répond : « Laisse faire maintenant : c’est ainsi qu’il nous convient d’accomplir toute justice. » Mt 3,15 </w:t>
      </w:r>
      <w:r w:rsidRPr="00994EA6">
        <w:rPr>
          <w:rFonts w:ascii="Bahnschrift Light" w:hAnsi="Bahnschrift Light" w:cs="Arial"/>
          <w:color w:val="666666"/>
          <w:sz w:val="24"/>
          <w:szCs w:val="24"/>
        </w:rPr>
        <w:br/>
        <w:t xml:space="preserve">A travers cette icône, nous sommes invités à plonger dans nos </w:t>
      </w:r>
      <w:proofErr w:type="gramStart"/>
      <w:r w:rsidRPr="00994EA6">
        <w:rPr>
          <w:rFonts w:ascii="Bahnschrift Light" w:hAnsi="Bahnschrift Light" w:cs="Arial"/>
          <w:color w:val="666666"/>
          <w:sz w:val="24"/>
          <w:szCs w:val="24"/>
        </w:rPr>
        <w:t>profondeurs  et</w:t>
      </w:r>
      <w:proofErr w:type="gramEnd"/>
      <w:r w:rsidRPr="00994EA6">
        <w:rPr>
          <w:rFonts w:ascii="Bahnschrift Light" w:hAnsi="Bahnschrift Light" w:cs="Arial"/>
          <w:color w:val="666666"/>
          <w:sz w:val="24"/>
          <w:szCs w:val="24"/>
        </w:rPr>
        <w:t xml:space="preserve"> à ouvrir notre intelligence à la lumière afin que le Souffle de vie rétablisse le lien avec « Celui qui Est » au plus haut et au plus profond, et que nous retrouvions ainsi notre stature de fils, d’être humain, à l’image et à la ressemblance de Dieu </w:t>
      </w:r>
    </w:p>
    <w:p w14:paraId="6252790A" w14:textId="77777777" w:rsidR="00994EA6" w:rsidRPr="00994EA6" w:rsidRDefault="00994EA6" w:rsidP="00994EA6">
      <w:pPr>
        <w:overflowPunct/>
        <w:autoSpaceDE/>
        <w:autoSpaceDN/>
        <w:adjustRightInd/>
        <w:textAlignment w:val="top"/>
        <w:rPr>
          <w:rFonts w:ascii="Bahnschrift Light" w:hAnsi="Bahnschrift Light" w:cs="Arial"/>
          <w:color w:val="666666"/>
          <w:sz w:val="24"/>
          <w:szCs w:val="24"/>
        </w:rPr>
      </w:pPr>
      <w:r w:rsidRPr="00994EA6">
        <w:rPr>
          <w:rFonts w:ascii="Bahnschrift Light" w:hAnsi="Bahnschrift Light" w:cs="Arial"/>
          <w:color w:val="666666"/>
          <w:sz w:val="24"/>
          <w:szCs w:val="24"/>
        </w:rPr>
        <w:t>« Comme tout le peuple se faisait baptiser, Jésus se fit aussi baptiser</w:t>
      </w:r>
      <w:proofErr w:type="gramStart"/>
      <w:r w:rsidRPr="00994EA6">
        <w:rPr>
          <w:rFonts w:ascii="Bahnschrift Light" w:hAnsi="Bahnschrift Light" w:cs="Arial"/>
          <w:color w:val="666666"/>
          <w:sz w:val="24"/>
          <w:szCs w:val="24"/>
        </w:rPr>
        <w:t> »</w:t>
      </w:r>
      <w:proofErr w:type="spellStart"/>
      <w:r w:rsidRPr="00994EA6">
        <w:rPr>
          <w:rFonts w:ascii="Bahnschrift Light" w:hAnsi="Bahnschrift Light" w:cs="Arial"/>
          <w:color w:val="666666"/>
          <w:sz w:val="24"/>
          <w:szCs w:val="24"/>
        </w:rPr>
        <w:t>Lc</w:t>
      </w:r>
      <w:proofErr w:type="spellEnd"/>
      <w:proofErr w:type="gramEnd"/>
      <w:r w:rsidRPr="00994EA6">
        <w:rPr>
          <w:rFonts w:ascii="Bahnschrift Light" w:hAnsi="Bahnschrift Light" w:cs="Arial"/>
          <w:color w:val="666666"/>
          <w:sz w:val="24"/>
          <w:szCs w:val="24"/>
        </w:rPr>
        <w:t xml:space="preserve"> 3,21 </w:t>
      </w:r>
      <w:r w:rsidRPr="00994EA6">
        <w:rPr>
          <w:rFonts w:ascii="Bahnschrift Light" w:hAnsi="Bahnschrift Light" w:cs="Arial"/>
          <w:color w:val="666666"/>
          <w:sz w:val="24"/>
          <w:szCs w:val="24"/>
        </w:rPr>
        <w:br/>
        <w:t xml:space="preserve">Jésus pénètre dans les eaux du Jourdain et en ressort après l’effusion de l’Esprit, anticipant sa descente aux Enfers et sa remontée dans la gloire. Il a voulu se faire baptiser par Jean-Baptiste, sa créature pour montrer qu’il n’est pas venu pour être servi mais pour servir. </w:t>
      </w:r>
    </w:p>
    <w:p w14:paraId="10FA663A" w14:textId="77777777" w:rsidR="00994EA6" w:rsidRPr="00994EA6" w:rsidRDefault="00994EA6" w:rsidP="00994EA6">
      <w:pPr>
        <w:overflowPunct/>
        <w:autoSpaceDE/>
        <w:autoSpaceDN/>
        <w:adjustRightInd/>
        <w:textAlignment w:val="top"/>
        <w:rPr>
          <w:rFonts w:ascii="Bahnschrift Light" w:hAnsi="Bahnschrift Light" w:cs="Arial"/>
          <w:color w:val="666666"/>
          <w:sz w:val="24"/>
          <w:szCs w:val="24"/>
        </w:rPr>
      </w:pPr>
      <w:r w:rsidRPr="00994EA6">
        <w:rPr>
          <w:rFonts w:ascii="Bahnschrift Light" w:hAnsi="Bahnschrift Light" w:cs="Arial"/>
          <w:color w:val="666666"/>
          <w:sz w:val="24"/>
          <w:szCs w:val="24"/>
        </w:rPr>
        <w:t xml:space="preserve">« Conçu du St Esprit </w:t>
      </w:r>
      <w:proofErr w:type="gramStart"/>
      <w:r w:rsidRPr="00994EA6">
        <w:rPr>
          <w:rFonts w:ascii="Bahnschrift Light" w:hAnsi="Bahnschrift Light" w:cs="Arial"/>
          <w:color w:val="666666"/>
          <w:sz w:val="24"/>
          <w:szCs w:val="24"/>
        </w:rPr>
        <w:t>«  (</w:t>
      </w:r>
      <w:proofErr w:type="gramEnd"/>
      <w:r w:rsidRPr="00994EA6">
        <w:rPr>
          <w:rFonts w:ascii="Bahnschrift Light" w:hAnsi="Bahnschrift Light" w:cs="Arial"/>
          <w:color w:val="666666"/>
          <w:sz w:val="24"/>
          <w:szCs w:val="24"/>
        </w:rPr>
        <w:t xml:space="preserve">Mt 1,21 ;Lc1,35), Jésus est non seulement rempli de l’Esprit mais reçoit même adoration et même gloire. </w:t>
      </w:r>
    </w:p>
    <w:p w14:paraId="713080A1" w14:textId="77777777" w:rsidR="00994EA6" w:rsidRPr="00994EA6" w:rsidRDefault="00994EA6" w:rsidP="00994EA6">
      <w:pPr>
        <w:overflowPunct/>
        <w:autoSpaceDE/>
        <w:autoSpaceDN/>
        <w:adjustRightInd/>
        <w:textAlignment w:val="top"/>
        <w:rPr>
          <w:rFonts w:ascii="Bahnschrift Light" w:hAnsi="Bahnschrift Light" w:cs="Arial"/>
          <w:color w:val="666666"/>
          <w:sz w:val="24"/>
          <w:szCs w:val="24"/>
        </w:rPr>
      </w:pPr>
      <w:r w:rsidRPr="00994EA6">
        <w:rPr>
          <w:rFonts w:ascii="Bahnschrift Light" w:hAnsi="Bahnschrift Light" w:cs="Arial"/>
          <w:color w:val="666666"/>
          <w:sz w:val="24"/>
          <w:szCs w:val="24"/>
        </w:rPr>
        <w:lastRenderedPageBreak/>
        <w:t xml:space="preserve">Jésus est celui qui reçoit l’onction, le Père celui d’où vient l’onction, (symbolisée dans l’icône par la « nuée » d’où sortent les rayons), l’Esprit est l’onction elle-même, le souffle et l’huile sainte qui rendront homme qu’Il Est ». </w:t>
      </w:r>
      <w:r w:rsidRPr="00994EA6">
        <w:rPr>
          <w:rFonts w:ascii="Bahnschrift Light" w:hAnsi="Bahnschrift Light" w:cs="Arial"/>
          <w:color w:val="666666"/>
          <w:sz w:val="24"/>
          <w:szCs w:val="24"/>
        </w:rPr>
        <w:br/>
        <w:t xml:space="preserve">Le Christ entame sa vie publique révélé aux hommes par le Père et habité par l’Esprit. L‘œuvre du Christ venu libérer l’humanité captive ne commence pas par un acte extraordinaire, mais par son insertion dans le vécu humain. Il assume ainsi le péché de l’homme et se soumet à la loi. Plus tard il dira : « N’allez pas croire que je sois venu abroger la loi, mais l’accomplir ». Mt 5,17 </w:t>
      </w:r>
      <w:r w:rsidRPr="00994EA6">
        <w:rPr>
          <w:rFonts w:ascii="Bahnschrift Light" w:hAnsi="Bahnschrift Light" w:cs="Arial"/>
          <w:color w:val="666666"/>
          <w:sz w:val="24"/>
          <w:szCs w:val="24"/>
        </w:rPr>
        <w:br/>
        <w:t xml:space="preserve">  </w:t>
      </w:r>
    </w:p>
    <w:p w14:paraId="6CC39E37" w14:textId="77777777" w:rsidR="00994EA6" w:rsidRPr="00994EA6" w:rsidRDefault="00994EA6" w:rsidP="00994EA6">
      <w:pPr>
        <w:overflowPunct/>
        <w:autoSpaceDE/>
        <w:autoSpaceDN/>
        <w:adjustRightInd/>
        <w:textAlignment w:val="top"/>
        <w:rPr>
          <w:rFonts w:ascii="Bahnschrift Light" w:hAnsi="Bahnschrift Light" w:cs="Arial"/>
          <w:color w:val="666666"/>
          <w:sz w:val="24"/>
          <w:szCs w:val="24"/>
        </w:rPr>
      </w:pPr>
      <w:r w:rsidRPr="00994EA6">
        <w:rPr>
          <w:rFonts w:ascii="Bahnschrift Light" w:hAnsi="Bahnschrift Light" w:cs="Arial"/>
          <w:color w:val="666666"/>
          <w:sz w:val="24"/>
          <w:szCs w:val="24"/>
        </w:rPr>
        <w:t>Sur les représentations occidentales et sur certaines icônes, on voit habituellement une colombe descendant sur le Christ, dans un rayon de lumière qui s’échappe d’une demi-sphère, en trois cercles concentriques d’un ton bleu-vert, symbole de la divinité en trois personnes</w:t>
      </w:r>
      <w:proofErr w:type="gramStart"/>
      <w:r w:rsidRPr="00994EA6">
        <w:rPr>
          <w:rFonts w:ascii="Bahnschrift Light" w:hAnsi="Bahnschrift Light" w:cs="Arial"/>
          <w:color w:val="666666"/>
          <w:sz w:val="24"/>
          <w:szCs w:val="24"/>
        </w:rPr>
        <w:t xml:space="preserve"> ..</w:t>
      </w:r>
      <w:proofErr w:type="gramEnd"/>
      <w:r w:rsidRPr="00994EA6">
        <w:rPr>
          <w:rFonts w:ascii="Bahnschrift Light" w:hAnsi="Bahnschrift Light" w:cs="Arial"/>
          <w:color w:val="666666"/>
          <w:sz w:val="24"/>
          <w:szCs w:val="24"/>
        </w:rPr>
        <w:t xml:space="preserve"> </w:t>
      </w:r>
    </w:p>
    <w:p w14:paraId="27999C64" w14:textId="77777777" w:rsidR="00994EA6" w:rsidRPr="00994EA6" w:rsidRDefault="00994EA6" w:rsidP="00994EA6">
      <w:pPr>
        <w:overflowPunct/>
        <w:autoSpaceDE/>
        <w:autoSpaceDN/>
        <w:adjustRightInd/>
        <w:textAlignment w:val="top"/>
        <w:rPr>
          <w:rFonts w:ascii="Bahnschrift Light" w:hAnsi="Bahnschrift Light" w:cs="Arial"/>
          <w:color w:val="666666"/>
          <w:sz w:val="24"/>
          <w:szCs w:val="24"/>
        </w:rPr>
      </w:pPr>
      <w:r w:rsidRPr="00994EA6">
        <w:rPr>
          <w:rFonts w:ascii="Bahnschrift Light" w:hAnsi="Bahnschrift Light" w:cs="Arial"/>
          <w:color w:val="666666"/>
          <w:sz w:val="24"/>
          <w:szCs w:val="24"/>
        </w:rPr>
        <w:t xml:space="preserve">« O abîme de richesse, de la sagesse et de la science de Dieu ! </w:t>
      </w:r>
      <w:r w:rsidRPr="00994EA6">
        <w:rPr>
          <w:rFonts w:ascii="Bahnschrift Light" w:hAnsi="Bahnschrift Light" w:cs="Arial"/>
          <w:color w:val="666666"/>
          <w:sz w:val="24"/>
          <w:szCs w:val="24"/>
        </w:rPr>
        <w:br/>
      </w:r>
      <w:proofErr w:type="gramStart"/>
      <w:r w:rsidRPr="00994EA6">
        <w:rPr>
          <w:rFonts w:ascii="Bahnschrift Light" w:hAnsi="Bahnschrift Light" w:cs="Arial"/>
          <w:color w:val="666666"/>
          <w:sz w:val="24"/>
          <w:szCs w:val="24"/>
        </w:rPr>
        <w:t>que</w:t>
      </w:r>
      <w:proofErr w:type="gramEnd"/>
      <w:r w:rsidRPr="00994EA6">
        <w:rPr>
          <w:rFonts w:ascii="Bahnschrift Light" w:hAnsi="Bahnschrift Light" w:cs="Arial"/>
          <w:color w:val="666666"/>
          <w:sz w:val="24"/>
          <w:szCs w:val="24"/>
        </w:rPr>
        <w:t xml:space="preserve"> ses décrets sont insondables et ses voies incompréhensibles !(…) </w:t>
      </w:r>
      <w:r w:rsidRPr="00994EA6">
        <w:rPr>
          <w:rFonts w:ascii="Bahnschrift Light" w:hAnsi="Bahnschrift Light" w:cs="Arial"/>
          <w:color w:val="666666"/>
          <w:sz w:val="24"/>
          <w:szCs w:val="24"/>
        </w:rPr>
        <w:br/>
        <w:t xml:space="preserve">Car tout est de lui et par Lui et pour Lui, à Lui soit la gloire éternellement ! » </w:t>
      </w:r>
      <w:r w:rsidRPr="00994EA6">
        <w:rPr>
          <w:rFonts w:ascii="Bahnschrift Light" w:hAnsi="Bahnschrift Light" w:cs="Arial"/>
          <w:color w:val="666666"/>
          <w:sz w:val="24"/>
          <w:szCs w:val="24"/>
        </w:rPr>
        <w:br/>
      </w:r>
      <w:proofErr w:type="spellStart"/>
      <w:r w:rsidRPr="00994EA6">
        <w:rPr>
          <w:rFonts w:ascii="Bahnschrift Light" w:hAnsi="Bahnschrift Light" w:cs="Arial"/>
          <w:color w:val="666666"/>
          <w:sz w:val="24"/>
          <w:szCs w:val="24"/>
        </w:rPr>
        <w:t>Rm</w:t>
      </w:r>
      <w:proofErr w:type="spellEnd"/>
      <w:r w:rsidRPr="00994EA6">
        <w:rPr>
          <w:rFonts w:ascii="Bahnschrift Light" w:hAnsi="Bahnschrift Light" w:cs="Arial"/>
          <w:color w:val="666666"/>
          <w:sz w:val="24"/>
          <w:szCs w:val="24"/>
        </w:rPr>
        <w:t xml:space="preserve"> 11,33 </w:t>
      </w:r>
    </w:p>
    <w:p w14:paraId="4B117E45" w14:textId="77777777" w:rsidR="00994EA6" w:rsidRPr="00994EA6" w:rsidRDefault="00994EA6" w:rsidP="00994EA6">
      <w:pPr>
        <w:overflowPunct/>
        <w:autoSpaceDE/>
        <w:autoSpaceDN/>
        <w:adjustRightInd/>
        <w:textAlignment w:val="top"/>
        <w:rPr>
          <w:rFonts w:ascii="Bahnschrift Light" w:hAnsi="Bahnschrift Light" w:cs="Arial"/>
          <w:color w:val="666666"/>
          <w:sz w:val="24"/>
          <w:szCs w:val="24"/>
        </w:rPr>
      </w:pPr>
      <w:r w:rsidRPr="00994EA6">
        <w:rPr>
          <w:rFonts w:ascii="Bahnschrift Light" w:hAnsi="Bahnschrift Light" w:cs="Arial"/>
          <w:color w:val="666666"/>
          <w:sz w:val="24"/>
          <w:szCs w:val="24"/>
        </w:rPr>
        <w:t xml:space="preserve">« Personne n’a jamais vu Dieu ; Dieu Fils unique qui est dans le sein du Père, nous l’a fait </w:t>
      </w:r>
      <w:proofErr w:type="spellStart"/>
      <w:r w:rsidRPr="00994EA6">
        <w:rPr>
          <w:rFonts w:ascii="Bahnschrift Light" w:hAnsi="Bahnschrift Light" w:cs="Arial"/>
          <w:color w:val="666666"/>
          <w:sz w:val="24"/>
          <w:szCs w:val="24"/>
        </w:rPr>
        <w:t>connaÏtre</w:t>
      </w:r>
      <w:proofErr w:type="spellEnd"/>
      <w:r w:rsidRPr="00994EA6">
        <w:rPr>
          <w:rFonts w:ascii="Bahnschrift Light" w:hAnsi="Bahnschrift Light" w:cs="Arial"/>
          <w:color w:val="666666"/>
          <w:sz w:val="24"/>
          <w:szCs w:val="24"/>
        </w:rPr>
        <w:t xml:space="preserve">. » </w:t>
      </w:r>
      <w:r w:rsidRPr="00994EA6">
        <w:rPr>
          <w:rFonts w:ascii="Bahnschrift Light" w:hAnsi="Bahnschrift Light" w:cs="Arial"/>
          <w:color w:val="666666"/>
          <w:sz w:val="24"/>
          <w:szCs w:val="24"/>
        </w:rPr>
        <w:br/>
      </w:r>
      <w:proofErr w:type="spellStart"/>
      <w:r w:rsidRPr="00994EA6">
        <w:rPr>
          <w:rFonts w:ascii="Bahnschrift Light" w:hAnsi="Bahnschrift Light" w:cs="Arial"/>
          <w:color w:val="666666"/>
          <w:sz w:val="24"/>
          <w:szCs w:val="24"/>
        </w:rPr>
        <w:t>Jn</w:t>
      </w:r>
      <w:proofErr w:type="spellEnd"/>
      <w:r w:rsidRPr="00994EA6">
        <w:rPr>
          <w:rFonts w:ascii="Bahnschrift Light" w:hAnsi="Bahnschrift Light" w:cs="Arial"/>
          <w:color w:val="666666"/>
          <w:sz w:val="24"/>
          <w:szCs w:val="24"/>
        </w:rPr>
        <w:t xml:space="preserve"> 1,18 </w:t>
      </w:r>
    </w:p>
    <w:p w14:paraId="79260404" w14:textId="77777777" w:rsidR="00994EA6" w:rsidRPr="00994EA6" w:rsidRDefault="00994EA6" w:rsidP="00994EA6">
      <w:pPr>
        <w:overflowPunct/>
        <w:autoSpaceDE/>
        <w:autoSpaceDN/>
        <w:adjustRightInd/>
        <w:textAlignment w:val="top"/>
        <w:rPr>
          <w:rFonts w:ascii="Bahnschrift Light" w:hAnsi="Bahnschrift Light" w:cs="Arial"/>
          <w:color w:val="666666"/>
          <w:sz w:val="24"/>
          <w:szCs w:val="24"/>
        </w:rPr>
      </w:pPr>
      <w:r w:rsidRPr="00994EA6">
        <w:rPr>
          <w:rFonts w:ascii="Bahnschrift Light" w:hAnsi="Bahnschrift Light" w:cs="Arial"/>
          <w:color w:val="666666"/>
          <w:sz w:val="24"/>
          <w:szCs w:val="24"/>
        </w:rPr>
        <w:t xml:space="preserve">Personne n’a jamais vu Dieu : on le sent comme, on l’entend comme à la Pentecôte … Notre Dieu est un Dieu qui nous parle. Nous l’avons entendu nous désigner Jésus comme son Fils bien-aimé, celui qu’Il a choisi. </w:t>
      </w:r>
      <w:r w:rsidRPr="00994EA6">
        <w:rPr>
          <w:rFonts w:ascii="Bahnschrift Light" w:hAnsi="Bahnschrift Light" w:cs="Arial"/>
          <w:color w:val="666666"/>
          <w:sz w:val="24"/>
          <w:szCs w:val="24"/>
        </w:rPr>
        <w:br/>
        <w:t xml:space="preserve">La demi-sphère est la gloire du Père d’où s’écoule un rayon qu’on ne peut arrêter. </w:t>
      </w:r>
    </w:p>
    <w:p w14:paraId="4274FD52" w14:textId="77777777" w:rsidR="00994EA6" w:rsidRPr="00994EA6" w:rsidRDefault="00994EA6" w:rsidP="00994EA6">
      <w:pPr>
        <w:overflowPunct/>
        <w:autoSpaceDE/>
        <w:autoSpaceDN/>
        <w:adjustRightInd/>
        <w:textAlignment w:val="top"/>
        <w:rPr>
          <w:rFonts w:ascii="Bahnschrift Light" w:hAnsi="Bahnschrift Light" w:cs="Arial"/>
          <w:color w:val="666666"/>
          <w:sz w:val="24"/>
          <w:szCs w:val="24"/>
        </w:rPr>
      </w:pPr>
      <w:r w:rsidRPr="00994EA6">
        <w:rPr>
          <w:rFonts w:ascii="Bahnschrift Light" w:hAnsi="Bahnschrift Light" w:cs="Arial"/>
          <w:color w:val="666666"/>
          <w:sz w:val="24"/>
          <w:szCs w:val="24"/>
        </w:rPr>
        <w:t xml:space="preserve">Jean-Baptiste vit </w:t>
      </w:r>
      <w:proofErr w:type="gramStart"/>
      <w:r w:rsidRPr="00994EA6">
        <w:rPr>
          <w:rFonts w:ascii="Bahnschrift Light" w:hAnsi="Bahnschrift Light" w:cs="Arial"/>
          <w:color w:val="666666"/>
          <w:sz w:val="24"/>
          <w:szCs w:val="24"/>
        </w:rPr>
        <w:t>«  l’Esprit</w:t>
      </w:r>
      <w:proofErr w:type="gramEnd"/>
      <w:r w:rsidRPr="00994EA6">
        <w:rPr>
          <w:rFonts w:ascii="Bahnschrift Light" w:hAnsi="Bahnschrift Light" w:cs="Arial"/>
          <w:color w:val="666666"/>
          <w:sz w:val="24"/>
          <w:szCs w:val="24"/>
        </w:rPr>
        <w:t xml:space="preserve"> de Dieu descendre sur Lui (Jésus) comme une colombe » Mt 3 </w:t>
      </w:r>
      <w:r w:rsidRPr="00994EA6">
        <w:rPr>
          <w:rFonts w:ascii="Bahnschrift Light" w:hAnsi="Bahnschrift Light" w:cs="Arial"/>
          <w:color w:val="666666"/>
          <w:sz w:val="24"/>
          <w:szCs w:val="24"/>
        </w:rPr>
        <w:br/>
        <w:t xml:space="preserve">Il est bon de nous rappeler qu’il n’a jamais été écrit que l’Esprit Saint « était » une colombe : le texte le précise bien « comme une colombe ». </w:t>
      </w:r>
    </w:p>
    <w:p w14:paraId="1D2713F9" w14:textId="77777777" w:rsidR="00994EA6" w:rsidRPr="00994EA6" w:rsidRDefault="00994EA6" w:rsidP="00994EA6">
      <w:pPr>
        <w:overflowPunct/>
        <w:autoSpaceDE/>
        <w:autoSpaceDN/>
        <w:adjustRightInd/>
        <w:textAlignment w:val="top"/>
        <w:rPr>
          <w:rFonts w:ascii="Bahnschrift Light" w:hAnsi="Bahnschrift Light" w:cs="Arial"/>
          <w:color w:val="666666"/>
          <w:sz w:val="24"/>
          <w:szCs w:val="24"/>
        </w:rPr>
      </w:pPr>
      <w:r w:rsidRPr="00994EA6">
        <w:rPr>
          <w:rFonts w:ascii="Bahnschrift Light" w:hAnsi="Bahnschrift Light" w:cs="Arial"/>
          <w:color w:val="666666"/>
          <w:sz w:val="24"/>
          <w:szCs w:val="24"/>
        </w:rPr>
        <w:t xml:space="preserve">Aussi les iconographes ne représenteront-ils pas toujours la colombe sur la tête du Christ, préférant figurer des rayons de lumière qui indiquent la descente du Souffle sur Jésus et en Lui. </w:t>
      </w:r>
    </w:p>
    <w:p w14:paraId="7F36017C" w14:textId="77777777" w:rsidR="00994EA6" w:rsidRPr="00994EA6" w:rsidRDefault="00994EA6" w:rsidP="00994EA6">
      <w:pPr>
        <w:overflowPunct/>
        <w:autoSpaceDE/>
        <w:autoSpaceDN/>
        <w:adjustRightInd/>
        <w:textAlignment w:val="top"/>
        <w:rPr>
          <w:rFonts w:ascii="Bahnschrift Light" w:hAnsi="Bahnschrift Light" w:cs="Arial"/>
          <w:color w:val="666666"/>
          <w:sz w:val="24"/>
          <w:szCs w:val="24"/>
        </w:rPr>
      </w:pPr>
      <w:r w:rsidRPr="00994EA6">
        <w:rPr>
          <w:rFonts w:ascii="Bahnschrift Light" w:hAnsi="Bahnschrift Light" w:cs="Arial"/>
          <w:color w:val="666666"/>
          <w:sz w:val="24"/>
          <w:szCs w:val="24"/>
        </w:rPr>
        <w:t xml:space="preserve">Le ciel est ouvert et l’Esprit, tel une colombe fait le lien entre le haut et le bas, le crée et l’incréé. </w:t>
      </w:r>
    </w:p>
    <w:p w14:paraId="55E3DD91" w14:textId="77777777" w:rsidR="00994EA6" w:rsidRPr="00994EA6" w:rsidRDefault="00994EA6" w:rsidP="00994EA6">
      <w:pPr>
        <w:overflowPunct/>
        <w:autoSpaceDE/>
        <w:autoSpaceDN/>
        <w:adjustRightInd/>
        <w:textAlignment w:val="top"/>
        <w:rPr>
          <w:rFonts w:ascii="Bahnschrift Light" w:hAnsi="Bahnschrift Light" w:cs="Arial"/>
          <w:color w:val="666666"/>
          <w:sz w:val="24"/>
          <w:szCs w:val="24"/>
        </w:rPr>
      </w:pPr>
      <w:r w:rsidRPr="00994EA6">
        <w:rPr>
          <w:rFonts w:ascii="Bahnschrift Light" w:hAnsi="Bahnschrift Light" w:cs="Arial"/>
          <w:color w:val="666666"/>
          <w:sz w:val="24"/>
          <w:szCs w:val="24"/>
        </w:rPr>
        <w:t xml:space="preserve">C’est ici, au Jourdain, pendant le baptême du Christ, que Dieu révèle le mystère de son </w:t>
      </w:r>
      <w:proofErr w:type="spellStart"/>
      <w:r w:rsidRPr="00994EA6">
        <w:rPr>
          <w:rFonts w:ascii="Bahnschrift Light" w:hAnsi="Bahnschrift Light" w:cs="Arial"/>
          <w:color w:val="666666"/>
          <w:sz w:val="24"/>
          <w:szCs w:val="24"/>
        </w:rPr>
        <w:t>Etre</w:t>
      </w:r>
      <w:proofErr w:type="spellEnd"/>
      <w:r w:rsidRPr="00994EA6">
        <w:rPr>
          <w:rFonts w:ascii="Bahnschrift Light" w:hAnsi="Bahnschrift Light" w:cs="Arial"/>
          <w:color w:val="666666"/>
          <w:sz w:val="24"/>
          <w:szCs w:val="24"/>
        </w:rPr>
        <w:t xml:space="preserve"> pour la première fois : c’est la seule manifestation du Dieu Trinitaire dans les écritures. </w:t>
      </w:r>
    </w:p>
    <w:p w14:paraId="21B7F6B1" w14:textId="77777777" w:rsidR="00994EA6" w:rsidRPr="00994EA6" w:rsidRDefault="00994EA6" w:rsidP="00994EA6">
      <w:pPr>
        <w:overflowPunct/>
        <w:autoSpaceDE/>
        <w:autoSpaceDN/>
        <w:adjustRightInd/>
        <w:textAlignment w:val="top"/>
        <w:rPr>
          <w:rFonts w:ascii="Bahnschrift Light" w:hAnsi="Bahnschrift Light" w:cs="Arial"/>
          <w:color w:val="666666"/>
          <w:sz w:val="24"/>
          <w:szCs w:val="24"/>
        </w:rPr>
      </w:pPr>
      <w:r w:rsidRPr="00994EA6">
        <w:rPr>
          <w:rFonts w:ascii="Bahnschrift Light" w:hAnsi="Bahnschrift Light" w:cs="Arial"/>
          <w:color w:val="666666"/>
          <w:sz w:val="24"/>
          <w:szCs w:val="24"/>
        </w:rPr>
        <w:t xml:space="preserve">Ce mystère trinitaire ne concerne pas seulement le monde divin, mais il éclaire notre propre réalité et d’abord celle de notre monde : c’est toute la création qui est prise de joie et d’effroi. De joie car les êtres se sentent touchés dans leurs corps par le Verbe </w:t>
      </w:r>
      <w:proofErr w:type="gramStart"/>
      <w:r w:rsidRPr="00994EA6">
        <w:rPr>
          <w:rFonts w:ascii="Bahnschrift Light" w:hAnsi="Bahnschrift Light" w:cs="Arial"/>
          <w:color w:val="666666"/>
          <w:sz w:val="24"/>
          <w:szCs w:val="24"/>
        </w:rPr>
        <w:t>incarné ,</w:t>
      </w:r>
      <w:proofErr w:type="gramEnd"/>
      <w:r w:rsidRPr="00994EA6">
        <w:rPr>
          <w:rFonts w:ascii="Bahnschrift Light" w:hAnsi="Bahnschrift Light" w:cs="Arial"/>
          <w:color w:val="666666"/>
          <w:sz w:val="24"/>
          <w:szCs w:val="24"/>
        </w:rPr>
        <w:t xml:space="preserve"> d’effroi car ils saisissent leur indignité et leurs liens avec les forces des ténèbres . </w:t>
      </w:r>
    </w:p>
    <w:p w14:paraId="297FB72C" w14:textId="77777777" w:rsidR="00994EA6" w:rsidRPr="00994EA6" w:rsidRDefault="00994EA6" w:rsidP="00994EA6">
      <w:pPr>
        <w:overflowPunct/>
        <w:autoSpaceDE/>
        <w:autoSpaceDN/>
        <w:adjustRightInd/>
        <w:textAlignment w:val="top"/>
        <w:rPr>
          <w:rFonts w:ascii="Bahnschrift Light" w:hAnsi="Bahnschrift Light" w:cs="Arial"/>
          <w:color w:val="666666"/>
          <w:sz w:val="24"/>
          <w:szCs w:val="24"/>
        </w:rPr>
      </w:pPr>
      <w:r w:rsidRPr="00994EA6">
        <w:rPr>
          <w:rFonts w:ascii="Bahnschrift Light" w:hAnsi="Bahnschrift Light" w:cs="Arial"/>
          <w:color w:val="666666"/>
          <w:sz w:val="24"/>
          <w:szCs w:val="24"/>
        </w:rPr>
        <w:t xml:space="preserve">« Jésus lui répondit : En vérité, en vérité, je te le dis : nul, s’il ne naît d’eau et d’Esprit, ne peut entrer dans le Royaume de </w:t>
      </w:r>
      <w:proofErr w:type="gramStart"/>
      <w:r w:rsidRPr="00994EA6">
        <w:rPr>
          <w:rFonts w:ascii="Bahnschrift Light" w:hAnsi="Bahnschrift Light" w:cs="Arial"/>
          <w:color w:val="666666"/>
          <w:sz w:val="24"/>
          <w:szCs w:val="24"/>
        </w:rPr>
        <w:t>Dieu .</w:t>
      </w:r>
      <w:proofErr w:type="gramEnd"/>
      <w:r w:rsidRPr="00994EA6">
        <w:rPr>
          <w:rFonts w:ascii="Bahnschrift Light" w:hAnsi="Bahnschrift Light" w:cs="Arial"/>
          <w:color w:val="666666"/>
          <w:sz w:val="24"/>
          <w:szCs w:val="24"/>
        </w:rPr>
        <w:t xml:space="preserve"> » Jn3,5 </w:t>
      </w:r>
      <w:r w:rsidRPr="00994EA6">
        <w:rPr>
          <w:rFonts w:ascii="Bahnschrift Light" w:hAnsi="Bahnschrift Light" w:cs="Arial"/>
          <w:color w:val="666666"/>
          <w:sz w:val="24"/>
          <w:szCs w:val="24"/>
        </w:rPr>
        <w:br/>
        <w:t xml:space="preserve">  </w:t>
      </w:r>
    </w:p>
    <w:p w14:paraId="23A2E8C8" w14:textId="77777777" w:rsidR="00994EA6" w:rsidRPr="00994EA6" w:rsidRDefault="00994EA6" w:rsidP="00994EA6">
      <w:pPr>
        <w:overflowPunct/>
        <w:autoSpaceDE/>
        <w:autoSpaceDN/>
        <w:adjustRightInd/>
        <w:textAlignment w:val="top"/>
        <w:rPr>
          <w:rFonts w:ascii="Bahnschrift Light" w:hAnsi="Bahnschrift Light" w:cs="Arial"/>
          <w:color w:val="666666"/>
          <w:sz w:val="24"/>
          <w:szCs w:val="24"/>
        </w:rPr>
      </w:pPr>
      <w:r w:rsidRPr="00994EA6">
        <w:rPr>
          <w:rFonts w:ascii="Bahnschrift Light" w:hAnsi="Bahnschrift Light" w:cs="Arial"/>
          <w:color w:val="666666"/>
          <w:sz w:val="24"/>
          <w:szCs w:val="24"/>
        </w:rPr>
        <w:t xml:space="preserve">L'icône du </w:t>
      </w:r>
      <w:proofErr w:type="spellStart"/>
      <w:r w:rsidRPr="00994EA6">
        <w:rPr>
          <w:rFonts w:ascii="Bahnschrift Light" w:hAnsi="Bahnschrift Light" w:cs="Arial"/>
          <w:color w:val="666666"/>
          <w:sz w:val="24"/>
          <w:szCs w:val="24"/>
        </w:rPr>
        <w:t>Bapteme</w:t>
      </w:r>
      <w:proofErr w:type="spellEnd"/>
      <w:r w:rsidRPr="00994EA6">
        <w:rPr>
          <w:rFonts w:ascii="Bahnschrift Light" w:hAnsi="Bahnschrift Light" w:cs="Arial"/>
          <w:color w:val="666666"/>
          <w:sz w:val="24"/>
          <w:szCs w:val="24"/>
        </w:rPr>
        <w:t xml:space="preserve"> du Christ a été réalisée par Jacques et a été offerte en 2002 à  </w:t>
      </w:r>
      <w:hyperlink r:id="rId19" w:history="1">
        <w:r w:rsidRPr="00994EA6">
          <w:rPr>
            <w:rFonts w:ascii="Bahnschrift Light" w:hAnsi="Bahnschrift Light" w:cs="Arial"/>
            <w:color w:val="000066"/>
            <w:sz w:val="24"/>
            <w:szCs w:val="32"/>
            <w:u w:val="single"/>
          </w:rPr>
          <w:t xml:space="preserve">Monseigneur </w:t>
        </w:r>
        <w:proofErr w:type="spellStart"/>
        <w:r w:rsidRPr="00994EA6">
          <w:rPr>
            <w:rFonts w:ascii="Bahnschrift Light" w:hAnsi="Bahnschrift Light" w:cs="Arial"/>
            <w:color w:val="000066"/>
            <w:sz w:val="24"/>
            <w:szCs w:val="32"/>
            <w:u w:val="single"/>
          </w:rPr>
          <w:t>Vancottem</w:t>
        </w:r>
        <w:proofErr w:type="spellEnd"/>
        <w:r w:rsidRPr="00994EA6">
          <w:rPr>
            <w:rFonts w:ascii="Bahnschrift Light" w:hAnsi="Bahnschrift Light" w:cs="Arial"/>
            <w:color w:val="000066"/>
            <w:sz w:val="24"/>
            <w:szCs w:val="32"/>
            <w:u w:val="single"/>
          </w:rPr>
          <w:t>,</w:t>
        </w:r>
      </w:hyperlink>
      <w:r w:rsidRPr="00994EA6">
        <w:rPr>
          <w:rFonts w:ascii="Bahnschrift Light" w:hAnsi="Bahnschrift Light" w:cs="Arial"/>
          <w:color w:val="666666"/>
          <w:sz w:val="24"/>
          <w:szCs w:val="24"/>
        </w:rPr>
        <w:t xml:space="preserve">  à l'occasion de ses vingt ans d'épiscopat. </w:t>
      </w:r>
      <w:r w:rsidRPr="00994EA6">
        <w:rPr>
          <w:rFonts w:ascii="Bahnschrift Light" w:hAnsi="Bahnschrift Light" w:cs="Arial"/>
          <w:color w:val="666666"/>
          <w:sz w:val="24"/>
          <w:szCs w:val="24"/>
        </w:rPr>
        <w:br/>
        <w:t xml:space="preserve">  </w:t>
      </w:r>
    </w:p>
    <w:tbl>
      <w:tblPr>
        <w:tblW w:w="5400" w:type="dxa"/>
        <w:jc w:val="center"/>
        <w:tblCellSpacing w:w="15" w:type="dxa"/>
        <w:tblCellMar>
          <w:top w:w="15" w:type="dxa"/>
          <w:left w:w="15" w:type="dxa"/>
          <w:bottom w:w="15" w:type="dxa"/>
          <w:right w:w="15" w:type="dxa"/>
        </w:tblCellMar>
        <w:tblLook w:val="0000" w:firstRow="0" w:lastRow="0" w:firstColumn="0" w:lastColumn="0" w:noHBand="0" w:noVBand="0"/>
      </w:tblPr>
      <w:tblGrid>
        <w:gridCol w:w="5493"/>
      </w:tblGrid>
      <w:tr w:rsidR="00994EA6" w:rsidRPr="00994EA6" w14:paraId="272AEF73" w14:textId="77777777" w:rsidTr="00147CFD">
        <w:trPr>
          <w:tblCellSpacing w:w="15" w:type="dxa"/>
          <w:jc w:val="center"/>
        </w:trPr>
        <w:tc>
          <w:tcPr>
            <w:tcW w:w="5400" w:type="dxa"/>
            <w:shd w:val="clear" w:color="auto" w:fill="auto"/>
            <w:vAlign w:val="center"/>
          </w:tcPr>
          <w:p w14:paraId="3BC8F34F" w14:textId="77777777" w:rsidR="00994EA6" w:rsidRPr="00994EA6" w:rsidRDefault="00994EA6" w:rsidP="00994EA6">
            <w:pPr>
              <w:overflowPunct/>
              <w:autoSpaceDE/>
              <w:autoSpaceDN/>
              <w:adjustRightInd/>
              <w:jc w:val="center"/>
              <w:textAlignment w:val="top"/>
              <w:rPr>
                <w:rFonts w:cs="Arial"/>
                <w:color w:val="666666"/>
                <w:sz w:val="20"/>
              </w:rPr>
            </w:pPr>
            <w:r w:rsidRPr="00994EA6">
              <w:rPr>
                <w:rFonts w:cs="Arial"/>
                <w:color w:val="666666"/>
                <w:sz w:val="20"/>
              </w:rPr>
              <w:lastRenderedPageBreak/>
              <w:fldChar w:fldCharType="begin"/>
            </w:r>
            <w:r w:rsidRPr="00994EA6">
              <w:rPr>
                <w:rFonts w:cs="Arial"/>
                <w:color w:val="666666"/>
                <w:sz w:val="20"/>
              </w:rPr>
              <w:instrText xml:space="preserve"> INCLUDEPICTURE "http://www.iconecontemporaine.catho.be/gallerie/bapteme/icone.jpg" \* MERGEFORMATINET </w:instrText>
            </w:r>
            <w:r w:rsidRPr="00994EA6">
              <w:rPr>
                <w:rFonts w:cs="Arial"/>
                <w:color w:val="666666"/>
                <w:sz w:val="20"/>
              </w:rPr>
              <w:fldChar w:fldCharType="separate"/>
            </w:r>
            <w:r>
              <w:rPr>
                <w:rFonts w:cs="Arial"/>
                <w:color w:val="666666"/>
                <w:sz w:val="20"/>
              </w:rPr>
              <w:fldChar w:fldCharType="begin"/>
            </w:r>
            <w:r>
              <w:rPr>
                <w:rFonts w:cs="Arial"/>
                <w:color w:val="666666"/>
                <w:sz w:val="20"/>
              </w:rPr>
              <w:instrText xml:space="preserve"> INCLUDEPICTURE  "http://www.iconecontemporaine.catho.be/gallerie/bapteme/icone.jpg" \* MERGEFORMATINET </w:instrText>
            </w:r>
            <w:r>
              <w:rPr>
                <w:rFonts w:cs="Arial"/>
                <w:color w:val="666666"/>
                <w:sz w:val="20"/>
              </w:rPr>
              <w:fldChar w:fldCharType="separate"/>
            </w:r>
            <w:r w:rsidR="00000000">
              <w:rPr>
                <w:rFonts w:cs="Arial"/>
                <w:color w:val="666666"/>
                <w:sz w:val="20"/>
              </w:rPr>
              <w:fldChar w:fldCharType="begin"/>
            </w:r>
            <w:r w:rsidR="00000000">
              <w:rPr>
                <w:rFonts w:cs="Arial"/>
                <w:color w:val="666666"/>
                <w:sz w:val="20"/>
              </w:rPr>
              <w:instrText xml:space="preserve"> INCLUDEPICTURE  "http://www.iconecontemporaine.catho.be/gallerie/bapteme/icone.jpg" \* MERGEFORMATINET </w:instrText>
            </w:r>
            <w:r w:rsidR="00000000">
              <w:rPr>
                <w:rFonts w:cs="Arial"/>
                <w:color w:val="666666"/>
                <w:sz w:val="20"/>
              </w:rPr>
              <w:fldChar w:fldCharType="separate"/>
            </w:r>
            <w:r w:rsidR="0003342D">
              <w:rPr>
                <w:rFonts w:cs="Arial"/>
                <w:color w:val="666666"/>
                <w:sz w:val="20"/>
              </w:rPr>
              <w:pict w14:anchorId="67962B09">
                <v:shape id="_x0000_i1026" type="#_x0000_t75" alt="don de l'icone" style="width:270.25pt;height:313.45pt">
                  <v:imagedata r:id="rId20" r:href="rId21"/>
                </v:shape>
              </w:pict>
            </w:r>
            <w:r w:rsidR="00000000">
              <w:rPr>
                <w:rFonts w:cs="Arial"/>
                <w:color w:val="666666"/>
                <w:sz w:val="20"/>
              </w:rPr>
              <w:fldChar w:fldCharType="end"/>
            </w:r>
            <w:r>
              <w:rPr>
                <w:rFonts w:cs="Arial"/>
                <w:color w:val="666666"/>
                <w:sz w:val="20"/>
              </w:rPr>
              <w:fldChar w:fldCharType="end"/>
            </w:r>
            <w:r w:rsidRPr="00994EA6">
              <w:rPr>
                <w:rFonts w:cs="Arial"/>
                <w:color w:val="666666"/>
                <w:sz w:val="20"/>
              </w:rPr>
              <w:fldChar w:fldCharType="end"/>
            </w:r>
          </w:p>
        </w:tc>
      </w:tr>
    </w:tbl>
    <w:p w14:paraId="2A4CFD5B" w14:textId="77777777" w:rsidR="00BD3718" w:rsidRPr="00F16679" w:rsidRDefault="00BD3718" w:rsidP="00D82242">
      <w:pPr>
        <w:pStyle w:val="Texte"/>
        <w:jc w:val="both"/>
        <w:rPr>
          <w:rFonts w:ascii="Verdana" w:hAnsi="Verdana"/>
          <w:szCs w:val="24"/>
          <w:lang w:val="fr-CH"/>
        </w:rPr>
      </w:pPr>
      <w:bookmarkStart w:id="3" w:name="Bibliographie"/>
      <w:bookmarkEnd w:id="3"/>
    </w:p>
    <w:sectPr w:rsidR="00BD3718" w:rsidRPr="00F16679">
      <w:headerReference w:type="default" r:id="rId22"/>
      <w:footerReference w:type="default" r:id="rId23"/>
      <w:type w:val="continuous"/>
      <w:pgSz w:w="11907" w:h="16834" w:code="9"/>
      <w:pgMar w:top="1134" w:right="1134" w:bottom="1134" w:left="1134" w:header="805"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07C9EF" w14:textId="77777777" w:rsidR="008F6844" w:rsidRDefault="008F6844">
      <w:r>
        <w:separator/>
      </w:r>
    </w:p>
  </w:endnote>
  <w:endnote w:type="continuationSeparator" w:id="0">
    <w:p w14:paraId="58EDDA4A" w14:textId="77777777" w:rsidR="008F6844" w:rsidRDefault="008F6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Univers Condensed">
    <w:charset w:val="00"/>
    <w:family w:val="swiss"/>
    <w:pitch w:val="variable"/>
    <w:sig w:usb0="80000287" w:usb1="00000000" w:usb2="00000000" w:usb3="00000000" w:csb0="0000000F" w:csb1="00000000"/>
  </w:font>
  <w:font w:name="Abadi MT Condensed Ligh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hnschrift Ligh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B21807" w14:textId="77777777" w:rsidR="00B5271F" w:rsidRDefault="00B5271F">
    <w:pPr>
      <w:pStyle w:val="Pieddepage"/>
      <w:jc w:val="center"/>
      <w:rPr>
        <w:b/>
      </w:rPr>
    </w:pPr>
    <w:r>
      <w:rPr>
        <w:rStyle w:val="Numrodepage"/>
        <w:b/>
      </w:rPr>
      <w:fldChar w:fldCharType="begin"/>
    </w:r>
    <w:r>
      <w:rPr>
        <w:rStyle w:val="Numrodepage"/>
        <w:b/>
      </w:rPr>
      <w:instrText xml:space="preserve"> PAGE </w:instrText>
    </w:r>
    <w:r>
      <w:rPr>
        <w:rStyle w:val="Numrodepage"/>
        <w:b/>
      </w:rPr>
      <w:fldChar w:fldCharType="separate"/>
    </w:r>
    <w:r>
      <w:rPr>
        <w:rStyle w:val="Numrodepage"/>
        <w:b/>
        <w:noProof/>
      </w:rPr>
      <w:t>1</w:t>
    </w:r>
    <w:r>
      <w:rPr>
        <w:rStyle w:val="Numrodepage"/>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FA7A65" w14:textId="77777777" w:rsidR="008F6844" w:rsidRDefault="008F6844">
      <w:r>
        <w:separator/>
      </w:r>
    </w:p>
  </w:footnote>
  <w:footnote w:type="continuationSeparator" w:id="0">
    <w:p w14:paraId="12C00576" w14:textId="77777777" w:rsidR="008F6844" w:rsidRDefault="008F68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80E3F" w14:textId="0AEB6C74" w:rsidR="00B5271F" w:rsidRDefault="00F16679">
    <w:pPr>
      <w:pStyle w:val="En-tte"/>
    </w:pPr>
    <w:r>
      <w:rPr>
        <w:b/>
        <w:sz w:val="28"/>
      </w:rPr>
      <w:t>Baptême du Christ</w:t>
    </w:r>
  </w:p>
  <w:p w14:paraId="6AE74F91" w14:textId="77777777" w:rsidR="00B5271F" w:rsidRDefault="00B5271F">
    <w:pPr>
      <w:pStyle w:val="En-tte"/>
      <w:pBdr>
        <w:top w:val="single" w:sz="24" w:space="1"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79"/>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679"/>
    <w:rsid w:val="00003293"/>
    <w:rsid w:val="00003E43"/>
    <w:rsid w:val="0003342D"/>
    <w:rsid w:val="00044F49"/>
    <w:rsid w:val="000A5C23"/>
    <w:rsid w:val="000C4403"/>
    <w:rsid w:val="000E29C3"/>
    <w:rsid w:val="000F3122"/>
    <w:rsid w:val="00113C72"/>
    <w:rsid w:val="00125BC0"/>
    <w:rsid w:val="00153999"/>
    <w:rsid w:val="001621D9"/>
    <w:rsid w:val="0018713C"/>
    <w:rsid w:val="001871E4"/>
    <w:rsid w:val="00193250"/>
    <w:rsid w:val="001A2AA2"/>
    <w:rsid w:val="001C2465"/>
    <w:rsid w:val="001C4637"/>
    <w:rsid w:val="001D3CBB"/>
    <w:rsid w:val="002035D6"/>
    <w:rsid w:val="00224CA3"/>
    <w:rsid w:val="00232A16"/>
    <w:rsid w:val="00235644"/>
    <w:rsid w:val="0025088D"/>
    <w:rsid w:val="002512B2"/>
    <w:rsid w:val="00263608"/>
    <w:rsid w:val="0026669F"/>
    <w:rsid w:val="0028373C"/>
    <w:rsid w:val="002A1719"/>
    <w:rsid w:val="002B2EFE"/>
    <w:rsid w:val="002C352C"/>
    <w:rsid w:val="002C3CEF"/>
    <w:rsid w:val="002E563C"/>
    <w:rsid w:val="002F40A6"/>
    <w:rsid w:val="00315F5B"/>
    <w:rsid w:val="00322B46"/>
    <w:rsid w:val="00340813"/>
    <w:rsid w:val="00357C9B"/>
    <w:rsid w:val="0036047B"/>
    <w:rsid w:val="00367D25"/>
    <w:rsid w:val="003A1730"/>
    <w:rsid w:val="003C4684"/>
    <w:rsid w:val="003D3640"/>
    <w:rsid w:val="003E1A00"/>
    <w:rsid w:val="004114CA"/>
    <w:rsid w:val="004202A7"/>
    <w:rsid w:val="00455F5A"/>
    <w:rsid w:val="00470076"/>
    <w:rsid w:val="004955BC"/>
    <w:rsid w:val="004A657B"/>
    <w:rsid w:val="004C05FC"/>
    <w:rsid w:val="004C1291"/>
    <w:rsid w:val="004C7BD7"/>
    <w:rsid w:val="004D0DBC"/>
    <w:rsid w:val="004D79E0"/>
    <w:rsid w:val="004E0DB9"/>
    <w:rsid w:val="004E715A"/>
    <w:rsid w:val="004F2538"/>
    <w:rsid w:val="004F48E1"/>
    <w:rsid w:val="004F4925"/>
    <w:rsid w:val="00505991"/>
    <w:rsid w:val="00506257"/>
    <w:rsid w:val="00571A37"/>
    <w:rsid w:val="00576FBF"/>
    <w:rsid w:val="00584DD8"/>
    <w:rsid w:val="0058592C"/>
    <w:rsid w:val="005B591F"/>
    <w:rsid w:val="005C0F54"/>
    <w:rsid w:val="005C1289"/>
    <w:rsid w:val="005C4101"/>
    <w:rsid w:val="005D1F3B"/>
    <w:rsid w:val="005D5537"/>
    <w:rsid w:val="00612C37"/>
    <w:rsid w:val="00612F3F"/>
    <w:rsid w:val="006200BA"/>
    <w:rsid w:val="00621AEF"/>
    <w:rsid w:val="00623851"/>
    <w:rsid w:val="00624D04"/>
    <w:rsid w:val="00634C63"/>
    <w:rsid w:val="006445ED"/>
    <w:rsid w:val="00644844"/>
    <w:rsid w:val="00645E89"/>
    <w:rsid w:val="00647168"/>
    <w:rsid w:val="0066589B"/>
    <w:rsid w:val="006D3061"/>
    <w:rsid w:val="006E6CEB"/>
    <w:rsid w:val="006F0373"/>
    <w:rsid w:val="00703B13"/>
    <w:rsid w:val="00726806"/>
    <w:rsid w:val="00737BE9"/>
    <w:rsid w:val="00737DE4"/>
    <w:rsid w:val="007445D1"/>
    <w:rsid w:val="00777CA6"/>
    <w:rsid w:val="007928D0"/>
    <w:rsid w:val="007A7E39"/>
    <w:rsid w:val="007C09C5"/>
    <w:rsid w:val="007D596E"/>
    <w:rsid w:val="007F4AA7"/>
    <w:rsid w:val="008246E8"/>
    <w:rsid w:val="00832861"/>
    <w:rsid w:val="00843578"/>
    <w:rsid w:val="008632F8"/>
    <w:rsid w:val="00864F2C"/>
    <w:rsid w:val="008723B4"/>
    <w:rsid w:val="00884624"/>
    <w:rsid w:val="008A6BC7"/>
    <w:rsid w:val="008B1F3E"/>
    <w:rsid w:val="008B21DE"/>
    <w:rsid w:val="008F6844"/>
    <w:rsid w:val="00920102"/>
    <w:rsid w:val="00942135"/>
    <w:rsid w:val="00956758"/>
    <w:rsid w:val="00966C6E"/>
    <w:rsid w:val="00970EB4"/>
    <w:rsid w:val="0098303E"/>
    <w:rsid w:val="00983C00"/>
    <w:rsid w:val="0098592C"/>
    <w:rsid w:val="00992E71"/>
    <w:rsid w:val="00994EA6"/>
    <w:rsid w:val="009A438A"/>
    <w:rsid w:val="009B0603"/>
    <w:rsid w:val="009E32B4"/>
    <w:rsid w:val="009F20A2"/>
    <w:rsid w:val="009F2220"/>
    <w:rsid w:val="00A348E8"/>
    <w:rsid w:val="00A45123"/>
    <w:rsid w:val="00A458E7"/>
    <w:rsid w:val="00A46907"/>
    <w:rsid w:val="00A67EF2"/>
    <w:rsid w:val="00A83981"/>
    <w:rsid w:val="00A94135"/>
    <w:rsid w:val="00A966DE"/>
    <w:rsid w:val="00AC1F76"/>
    <w:rsid w:val="00AC2CDB"/>
    <w:rsid w:val="00AD2622"/>
    <w:rsid w:val="00AE13A9"/>
    <w:rsid w:val="00B035BA"/>
    <w:rsid w:val="00B03877"/>
    <w:rsid w:val="00B07D3E"/>
    <w:rsid w:val="00B25961"/>
    <w:rsid w:val="00B33E88"/>
    <w:rsid w:val="00B5271F"/>
    <w:rsid w:val="00B57371"/>
    <w:rsid w:val="00B66859"/>
    <w:rsid w:val="00B75FDB"/>
    <w:rsid w:val="00B76090"/>
    <w:rsid w:val="00B9240E"/>
    <w:rsid w:val="00BA19C9"/>
    <w:rsid w:val="00BC764A"/>
    <w:rsid w:val="00BD1C53"/>
    <w:rsid w:val="00BD3718"/>
    <w:rsid w:val="00BF5DD8"/>
    <w:rsid w:val="00C21B07"/>
    <w:rsid w:val="00C34252"/>
    <w:rsid w:val="00C4304F"/>
    <w:rsid w:val="00C47EF5"/>
    <w:rsid w:val="00C51BFB"/>
    <w:rsid w:val="00C63303"/>
    <w:rsid w:val="00C71122"/>
    <w:rsid w:val="00C80C0E"/>
    <w:rsid w:val="00CA0FD8"/>
    <w:rsid w:val="00CA2405"/>
    <w:rsid w:val="00CA7589"/>
    <w:rsid w:val="00CB1D4A"/>
    <w:rsid w:val="00CB7177"/>
    <w:rsid w:val="00CC344E"/>
    <w:rsid w:val="00CD12AD"/>
    <w:rsid w:val="00CD39C4"/>
    <w:rsid w:val="00CF50AE"/>
    <w:rsid w:val="00D112B3"/>
    <w:rsid w:val="00D2263A"/>
    <w:rsid w:val="00D346A4"/>
    <w:rsid w:val="00D40414"/>
    <w:rsid w:val="00D517A0"/>
    <w:rsid w:val="00D7642D"/>
    <w:rsid w:val="00D82242"/>
    <w:rsid w:val="00D917A8"/>
    <w:rsid w:val="00D93C78"/>
    <w:rsid w:val="00DA1F2A"/>
    <w:rsid w:val="00DA3535"/>
    <w:rsid w:val="00DA55FD"/>
    <w:rsid w:val="00DB0344"/>
    <w:rsid w:val="00DB4D51"/>
    <w:rsid w:val="00DE45E3"/>
    <w:rsid w:val="00DE6F77"/>
    <w:rsid w:val="00DF1222"/>
    <w:rsid w:val="00E00397"/>
    <w:rsid w:val="00E126F5"/>
    <w:rsid w:val="00E16A40"/>
    <w:rsid w:val="00E26845"/>
    <w:rsid w:val="00E26F4B"/>
    <w:rsid w:val="00E3784F"/>
    <w:rsid w:val="00E611C4"/>
    <w:rsid w:val="00E860C5"/>
    <w:rsid w:val="00E87B68"/>
    <w:rsid w:val="00E97643"/>
    <w:rsid w:val="00EA1CB1"/>
    <w:rsid w:val="00EB1D63"/>
    <w:rsid w:val="00EB284F"/>
    <w:rsid w:val="00EE7736"/>
    <w:rsid w:val="00F10DB4"/>
    <w:rsid w:val="00F15B99"/>
    <w:rsid w:val="00F16679"/>
    <w:rsid w:val="00F5726E"/>
    <w:rsid w:val="00F65755"/>
    <w:rsid w:val="00F80295"/>
    <w:rsid w:val="00FA18CC"/>
    <w:rsid w:val="00FA5106"/>
    <w:rsid w:val="00FB58B7"/>
    <w:rsid w:val="00FB746F"/>
    <w:rsid w:val="00FC3840"/>
    <w:rsid w:val="00FC56B0"/>
    <w:rsid w:val="00FD1C14"/>
    <w:rsid w:val="00FD31DC"/>
    <w:rsid w:val="00FD7723"/>
    <w:rsid w:val="00FD7E2B"/>
    <w:rsid w:val="00FE7EC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B58E6A"/>
  <w15:chartTrackingRefBased/>
  <w15:docId w15:val="{A8B0FFA6-CF9C-4565-83B2-316610A1F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rFonts w:ascii="Arial" w:hAnsi="Arial"/>
      <w:sz w:val="32"/>
      <w:lang w:val="fr-FR" w:eastAsia="fr-FR"/>
    </w:rPr>
  </w:style>
  <w:style w:type="paragraph" w:styleId="Titre1">
    <w:name w:val="heading 1"/>
    <w:basedOn w:val="Normal"/>
    <w:next w:val="Normal"/>
    <w:qFormat/>
    <w:pPr>
      <w:keepNext/>
      <w:ind w:firstLine="2268"/>
      <w:jc w:val="both"/>
      <w:outlineLvl w:val="0"/>
    </w:pPr>
    <w:rPr>
      <w:rFonts w:ascii="Cooper Black" w:hAnsi="Cooper Black"/>
      <w:b/>
      <w:caps/>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Adressedestinataire">
    <w:name w:val="envelope address"/>
    <w:basedOn w:val="Normal"/>
    <w:pPr>
      <w:framePr w:w="7938" w:h="1985" w:hRule="exact" w:hSpace="141" w:wrap="auto" w:hAnchor="page" w:xAlign="center" w:yAlign="bottom"/>
      <w:ind w:left="2835"/>
    </w:pPr>
    <w:rPr>
      <w:rFonts w:ascii="Univers Condensed" w:hAnsi="Univers Condensed"/>
      <w:spacing w:val="8"/>
      <w:sz w:val="36"/>
    </w:rPr>
  </w:style>
  <w:style w:type="paragraph" w:styleId="Adresseexpditeur">
    <w:name w:val="envelope return"/>
    <w:basedOn w:val="Normal"/>
    <w:rPr>
      <w:rFonts w:ascii="Abadi MT Condensed Light" w:hAnsi="Abadi MT Condensed Light"/>
      <w:b/>
      <w:spacing w:val="20"/>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customStyle="1" w:styleId="p3">
    <w:name w:val="p3"/>
    <w:basedOn w:val="Normal"/>
    <w:pPr>
      <w:tabs>
        <w:tab w:val="left" w:pos="720"/>
      </w:tabs>
      <w:spacing w:line="240" w:lineRule="atLeast"/>
    </w:pPr>
    <w:rPr>
      <w:rFonts w:ascii="Times New Roman" w:hAnsi="Times New Roman"/>
      <w:sz w:val="24"/>
    </w:rPr>
  </w:style>
  <w:style w:type="paragraph" w:customStyle="1" w:styleId="t1">
    <w:name w:val="t1"/>
    <w:basedOn w:val="Normal"/>
    <w:pPr>
      <w:spacing w:line="240" w:lineRule="atLeast"/>
    </w:pPr>
    <w:rPr>
      <w:rFonts w:ascii="Times New Roman" w:hAnsi="Times New Roman"/>
      <w:sz w:val="24"/>
    </w:rPr>
  </w:style>
  <w:style w:type="paragraph" w:customStyle="1" w:styleId="t2">
    <w:name w:val="t2"/>
    <w:basedOn w:val="Normal"/>
    <w:pPr>
      <w:spacing w:line="240" w:lineRule="atLeast"/>
    </w:pPr>
    <w:rPr>
      <w:rFonts w:ascii="Times New Roman" w:hAnsi="Times New Roman"/>
      <w:sz w:val="24"/>
    </w:rPr>
  </w:style>
  <w:style w:type="paragraph" w:customStyle="1" w:styleId="p4">
    <w:name w:val="p4"/>
    <w:basedOn w:val="Normal"/>
    <w:pPr>
      <w:tabs>
        <w:tab w:val="left" w:pos="720"/>
      </w:tabs>
      <w:spacing w:line="220" w:lineRule="atLeast"/>
    </w:pPr>
    <w:rPr>
      <w:rFonts w:ascii="Times New Roman" w:hAnsi="Times New Roman"/>
      <w:sz w:val="24"/>
    </w:rPr>
  </w:style>
  <w:style w:type="paragraph" w:customStyle="1" w:styleId="t6">
    <w:name w:val="t6"/>
    <w:basedOn w:val="Normal"/>
    <w:pPr>
      <w:spacing w:line="240" w:lineRule="atLeast"/>
    </w:pPr>
    <w:rPr>
      <w:rFonts w:ascii="Times New Roman" w:hAnsi="Times New Roman"/>
      <w:sz w:val="24"/>
    </w:rPr>
  </w:style>
  <w:style w:type="paragraph" w:customStyle="1" w:styleId="p2">
    <w:name w:val="p2"/>
    <w:basedOn w:val="Normal"/>
    <w:pPr>
      <w:tabs>
        <w:tab w:val="left" w:pos="720"/>
      </w:tabs>
      <w:spacing w:line="240" w:lineRule="atLeast"/>
    </w:pPr>
    <w:rPr>
      <w:rFonts w:ascii="Times New Roman" w:hAnsi="Times New Roman"/>
      <w:sz w:val="24"/>
    </w:rPr>
  </w:style>
  <w:style w:type="paragraph" w:customStyle="1" w:styleId="c2">
    <w:name w:val="c2"/>
    <w:basedOn w:val="Normal"/>
    <w:pPr>
      <w:spacing w:line="240" w:lineRule="atLeast"/>
      <w:jc w:val="center"/>
    </w:pPr>
    <w:rPr>
      <w:rFonts w:ascii="Times New Roman" w:hAnsi="Times New Roman"/>
      <w:sz w:val="24"/>
    </w:rPr>
  </w:style>
  <w:style w:type="paragraph" w:customStyle="1" w:styleId="p1">
    <w:name w:val="p1"/>
    <w:basedOn w:val="Normal"/>
    <w:pPr>
      <w:tabs>
        <w:tab w:val="left" w:pos="720"/>
      </w:tabs>
      <w:spacing w:line="240" w:lineRule="atLeast"/>
    </w:pPr>
    <w:rPr>
      <w:rFonts w:ascii="Times New Roman" w:hAnsi="Times New Roman"/>
      <w:sz w:val="24"/>
    </w:rPr>
  </w:style>
  <w:style w:type="paragraph" w:customStyle="1" w:styleId="p5">
    <w:name w:val="p5"/>
    <w:basedOn w:val="Normal"/>
    <w:pPr>
      <w:tabs>
        <w:tab w:val="left" w:pos="720"/>
      </w:tabs>
      <w:spacing w:line="220" w:lineRule="atLeast"/>
    </w:pPr>
    <w:rPr>
      <w:rFonts w:ascii="Times New Roman" w:hAnsi="Times New Roman"/>
      <w:sz w:val="24"/>
    </w:rPr>
  </w:style>
  <w:style w:type="paragraph" w:customStyle="1" w:styleId="t5">
    <w:name w:val="t5"/>
    <w:basedOn w:val="Normal"/>
    <w:pPr>
      <w:spacing w:line="240" w:lineRule="atLeast"/>
    </w:pPr>
    <w:rPr>
      <w:rFonts w:ascii="Times New Roman" w:hAnsi="Times New Roman"/>
      <w:sz w:val="24"/>
    </w:rPr>
  </w:style>
  <w:style w:type="paragraph" w:customStyle="1" w:styleId="p6">
    <w:name w:val="p6"/>
    <w:basedOn w:val="Normal"/>
    <w:pPr>
      <w:tabs>
        <w:tab w:val="left" w:pos="720"/>
      </w:tabs>
      <w:spacing w:line="220" w:lineRule="atLeast"/>
    </w:pPr>
    <w:rPr>
      <w:rFonts w:ascii="Times New Roman" w:hAnsi="Times New Roman"/>
      <w:sz w:val="24"/>
    </w:rPr>
  </w:style>
  <w:style w:type="paragraph" w:customStyle="1" w:styleId="p8">
    <w:name w:val="p8"/>
    <w:basedOn w:val="Normal"/>
    <w:pPr>
      <w:tabs>
        <w:tab w:val="left" w:pos="4760"/>
      </w:tabs>
      <w:spacing w:line="240" w:lineRule="atLeast"/>
      <w:ind w:left="3312" w:hanging="4752"/>
    </w:pPr>
    <w:rPr>
      <w:rFonts w:ascii="Times New Roman" w:hAnsi="Times New Roman"/>
      <w:sz w:val="24"/>
    </w:rPr>
  </w:style>
  <w:style w:type="paragraph" w:customStyle="1" w:styleId="t9">
    <w:name w:val="t9"/>
    <w:basedOn w:val="Normal"/>
    <w:pPr>
      <w:spacing w:line="240" w:lineRule="atLeast"/>
    </w:pPr>
    <w:rPr>
      <w:rFonts w:ascii="Times New Roman" w:hAnsi="Times New Roman"/>
      <w:sz w:val="24"/>
    </w:rPr>
  </w:style>
  <w:style w:type="paragraph" w:customStyle="1" w:styleId="t3">
    <w:name w:val="t3"/>
    <w:basedOn w:val="Normal"/>
    <w:pPr>
      <w:spacing w:line="240" w:lineRule="atLeast"/>
    </w:pPr>
    <w:rPr>
      <w:rFonts w:ascii="Times New Roman" w:hAnsi="Times New Roman"/>
      <w:sz w:val="24"/>
    </w:rPr>
  </w:style>
  <w:style w:type="paragraph" w:customStyle="1" w:styleId="Texte">
    <w:name w:val="Texte"/>
    <w:pPr>
      <w:overflowPunct w:val="0"/>
      <w:autoSpaceDE w:val="0"/>
      <w:autoSpaceDN w:val="0"/>
      <w:adjustRightInd w:val="0"/>
      <w:textAlignment w:val="baseline"/>
    </w:pPr>
    <w:rPr>
      <w:color w:val="000000"/>
      <w:sz w:val="24"/>
      <w:lang w:val="fr-FR" w:eastAsia="fr-FR"/>
    </w:rPr>
  </w:style>
  <w:style w:type="character" w:styleId="Numrodepage">
    <w:name w:val="page number"/>
    <w:basedOn w:val="Policepardfaut"/>
  </w:style>
  <w:style w:type="paragraph" w:styleId="Textedebulles">
    <w:name w:val="Balloon Text"/>
    <w:basedOn w:val="Normal"/>
    <w:semiHidden/>
    <w:rsid w:val="00BA19C9"/>
    <w:rPr>
      <w:rFonts w:ascii="Tahoma" w:hAnsi="Tahoma" w:cs="Tahoma"/>
      <w:sz w:val="16"/>
      <w:szCs w:val="16"/>
    </w:rPr>
  </w:style>
  <w:style w:type="character" w:styleId="Lienhypertexte">
    <w:name w:val="Hyperlink"/>
    <w:basedOn w:val="Policepardfaut"/>
    <w:rsid w:val="004D79E0"/>
    <w:rPr>
      <w:color w:val="0563C1" w:themeColor="hyperlink"/>
      <w:u w:val="single"/>
    </w:rPr>
  </w:style>
  <w:style w:type="character" w:styleId="Mentionnonrsolue">
    <w:name w:val="Unresolved Mention"/>
    <w:basedOn w:val="Policepardfaut"/>
    <w:uiPriority w:val="99"/>
    <w:semiHidden/>
    <w:unhideWhenUsed/>
    <w:rsid w:val="004D79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548490">
      <w:bodyDiv w:val="1"/>
      <w:marLeft w:val="0"/>
      <w:marRight w:val="0"/>
      <w:marTop w:val="0"/>
      <w:marBottom w:val="0"/>
      <w:divBdr>
        <w:top w:val="none" w:sz="0" w:space="0" w:color="auto"/>
        <w:left w:val="none" w:sz="0" w:space="0" w:color="auto"/>
        <w:bottom w:val="none" w:sz="0" w:space="0" w:color="auto"/>
        <w:right w:val="none" w:sz="0" w:space="0" w:color="auto"/>
      </w:divBdr>
      <w:divsChild>
        <w:div w:id="140270322">
          <w:marLeft w:val="0"/>
          <w:marRight w:val="0"/>
          <w:marTop w:val="0"/>
          <w:marBottom w:val="0"/>
          <w:divBdr>
            <w:top w:val="none" w:sz="0" w:space="0" w:color="auto"/>
            <w:left w:val="none" w:sz="0" w:space="0" w:color="auto"/>
            <w:bottom w:val="none" w:sz="0" w:space="0" w:color="auto"/>
            <w:right w:val="none" w:sz="0" w:space="0" w:color="auto"/>
          </w:divBdr>
          <w:divsChild>
            <w:div w:id="1839274373">
              <w:marLeft w:val="0"/>
              <w:marRight w:val="0"/>
              <w:marTop w:val="0"/>
              <w:marBottom w:val="0"/>
              <w:divBdr>
                <w:top w:val="none" w:sz="0" w:space="0" w:color="auto"/>
                <w:left w:val="none" w:sz="0" w:space="0" w:color="auto"/>
                <w:bottom w:val="none" w:sz="0" w:space="0" w:color="auto"/>
                <w:right w:val="none" w:sz="0" w:space="0" w:color="auto"/>
              </w:divBdr>
            </w:div>
          </w:divsChild>
        </w:div>
        <w:div w:id="470635082">
          <w:marLeft w:val="0"/>
          <w:marRight w:val="0"/>
          <w:marTop w:val="0"/>
          <w:marBottom w:val="0"/>
          <w:divBdr>
            <w:top w:val="none" w:sz="0" w:space="0" w:color="auto"/>
            <w:left w:val="none" w:sz="0" w:space="0" w:color="auto"/>
            <w:bottom w:val="none" w:sz="0" w:space="0" w:color="auto"/>
            <w:right w:val="none" w:sz="0" w:space="0" w:color="auto"/>
          </w:divBdr>
          <w:divsChild>
            <w:div w:id="42573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8733">
      <w:bodyDiv w:val="1"/>
      <w:marLeft w:val="0"/>
      <w:marRight w:val="0"/>
      <w:marTop w:val="0"/>
      <w:marBottom w:val="0"/>
      <w:divBdr>
        <w:top w:val="none" w:sz="0" w:space="0" w:color="auto"/>
        <w:left w:val="none" w:sz="0" w:space="0" w:color="auto"/>
        <w:bottom w:val="none" w:sz="0" w:space="0" w:color="auto"/>
        <w:right w:val="none" w:sz="0" w:space="0" w:color="auto"/>
      </w:divBdr>
    </w:div>
    <w:div w:id="438262261">
      <w:bodyDiv w:val="1"/>
      <w:marLeft w:val="0"/>
      <w:marRight w:val="0"/>
      <w:marTop w:val="0"/>
      <w:marBottom w:val="0"/>
      <w:divBdr>
        <w:top w:val="none" w:sz="0" w:space="0" w:color="auto"/>
        <w:left w:val="none" w:sz="0" w:space="0" w:color="auto"/>
        <w:bottom w:val="none" w:sz="0" w:space="0" w:color="auto"/>
        <w:right w:val="none" w:sz="0" w:space="0" w:color="auto"/>
      </w:divBdr>
    </w:div>
    <w:div w:id="674846140">
      <w:bodyDiv w:val="1"/>
      <w:marLeft w:val="0"/>
      <w:marRight w:val="0"/>
      <w:marTop w:val="0"/>
      <w:marBottom w:val="0"/>
      <w:divBdr>
        <w:top w:val="none" w:sz="0" w:space="0" w:color="auto"/>
        <w:left w:val="none" w:sz="0" w:space="0" w:color="auto"/>
        <w:bottom w:val="none" w:sz="0" w:space="0" w:color="auto"/>
        <w:right w:val="none" w:sz="0" w:space="0" w:color="auto"/>
      </w:divBdr>
      <w:divsChild>
        <w:div w:id="2145611120">
          <w:marLeft w:val="0"/>
          <w:marRight w:val="0"/>
          <w:marTop w:val="0"/>
          <w:marBottom w:val="0"/>
          <w:divBdr>
            <w:top w:val="none" w:sz="0" w:space="0" w:color="auto"/>
            <w:left w:val="none" w:sz="0" w:space="0" w:color="auto"/>
            <w:bottom w:val="none" w:sz="0" w:space="0" w:color="auto"/>
            <w:right w:val="none" w:sz="0" w:space="0" w:color="auto"/>
          </w:divBdr>
          <w:divsChild>
            <w:div w:id="328481886">
              <w:marLeft w:val="0"/>
              <w:marRight w:val="0"/>
              <w:marTop w:val="0"/>
              <w:marBottom w:val="0"/>
              <w:divBdr>
                <w:top w:val="none" w:sz="0" w:space="0" w:color="auto"/>
                <w:left w:val="none" w:sz="0" w:space="0" w:color="auto"/>
                <w:bottom w:val="none" w:sz="0" w:space="0" w:color="auto"/>
                <w:right w:val="none" w:sz="0" w:space="0" w:color="auto"/>
              </w:divBdr>
            </w:div>
          </w:divsChild>
        </w:div>
        <w:div w:id="1607032810">
          <w:marLeft w:val="0"/>
          <w:marRight w:val="0"/>
          <w:marTop w:val="0"/>
          <w:marBottom w:val="0"/>
          <w:divBdr>
            <w:top w:val="none" w:sz="0" w:space="0" w:color="auto"/>
            <w:left w:val="none" w:sz="0" w:space="0" w:color="auto"/>
            <w:bottom w:val="none" w:sz="0" w:space="0" w:color="auto"/>
            <w:right w:val="none" w:sz="0" w:space="0" w:color="auto"/>
          </w:divBdr>
          <w:divsChild>
            <w:div w:id="213905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7771">
      <w:bodyDiv w:val="1"/>
      <w:marLeft w:val="0"/>
      <w:marRight w:val="0"/>
      <w:marTop w:val="0"/>
      <w:marBottom w:val="0"/>
      <w:divBdr>
        <w:top w:val="none" w:sz="0" w:space="0" w:color="auto"/>
        <w:left w:val="none" w:sz="0" w:space="0" w:color="auto"/>
        <w:bottom w:val="none" w:sz="0" w:space="0" w:color="auto"/>
        <w:right w:val="none" w:sz="0" w:space="0" w:color="auto"/>
      </w:divBdr>
    </w:div>
    <w:div w:id="1819760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iconecontemporaine.catho.be/gallerie/bapteme/esprit.html" TargetMode="External"/><Relationship Id="rId18" Type="http://schemas.openxmlformats.org/officeDocument/2006/relationships/image" Target="http://www.iconecontemporaine.catho.be/gallerie/bapteme/s-bapteme.jpg" TargetMode="External"/><Relationship Id="rId3" Type="http://schemas.openxmlformats.org/officeDocument/2006/relationships/webSettings" Target="webSettings.xml"/><Relationship Id="rId21" Type="http://schemas.openxmlformats.org/officeDocument/2006/relationships/image" Target="http://www.iconecontemporaine.catho.be/gallerie/bapteme/icone.jpg" TargetMode="External"/><Relationship Id="rId7" Type="http://schemas.openxmlformats.org/officeDocument/2006/relationships/image" Target="media/image2.jpeg"/><Relationship Id="rId12" Type="http://schemas.openxmlformats.org/officeDocument/2006/relationships/hyperlink" Target="http://www.iconecontemporaine.catho.be/gallerie/bapteme/eaux.html"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www.iconecontemporaine.catho.be/gallerie/bapteme/rochers.html" TargetMode="External"/><Relationship Id="rId20" Type="http://schemas.openxmlformats.org/officeDocument/2006/relationships/image" Target="media/image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iconecontemporaine.catho.be/gallerie/bapteme/arbre.html"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www.iconecontemporaine.catho.be/gallerie/bapteme/anges.html" TargetMode="External"/><Relationship Id="rId23" Type="http://schemas.openxmlformats.org/officeDocument/2006/relationships/footer" Target="footer1.xml"/><Relationship Id="rId10" Type="http://schemas.openxmlformats.org/officeDocument/2006/relationships/hyperlink" Target="http://www.iconecontemporaine.catho.be/gallerie/bapteme/bapteme.html" TargetMode="External"/><Relationship Id="rId19" Type="http://schemas.openxmlformats.org/officeDocument/2006/relationships/hyperlink" Target="http://www.iconecontemporaine.catho.be/gallerie/presse/vicariamai2002.htm" TargetMode="External"/><Relationship Id="rId4" Type="http://schemas.openxmlformats.org/officeDocument/2006/relationships/footnotes" Target="footnotes.xml"/><Relationship Id="rId9" Type="http://schemas.openxmlformats.org/officeDocument/2006/relationships/hyperlink" Target="http://egliseorthodoxelemans.fr/spip/spip.php?article26" TargetMode="External"/><Relationship Id="rId14" Type="http://schemas.openxmlformats.org/officeDocument/2006/relationships/hyperlink" Target="http://www.iconecontemporaine.catho.be/gallerie/bapteme/christ.html" TargetMode="External"/><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dia\Documents\Mod&#232;les%20Office%20personnalis&#233;s\2.%20Liturgi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 Liturgie</Template>
  <TotalTime>23</TotalTime>
  <Pages>1</Pages>
  <Words>2632</Words>
  <Characters>14482</Characters>
  <Application>Microsoft Office Word</Application>
  <DocSecurity>0</DocSecurity>
  <Lines>120</Lines>
  <Paragraphs>34</Paragraphs>
  <ScaleCrop>false</ScaleCrop>
  <HeadingPairs>
    <vt:vector size="2" baseType="variant">
      <vt:variant>
        <vt:lpstr>Titre</vt:lpstr>
      </vt:variant>
      <vt:variant>
        <vt:i4>1</vt:i4>
      </vt:variant>
    </vt:vector>
  </HeadingPairs>
  <TitlesOfParts>
    <vt:vector size="1" baseType="lpstr">
      <vt:lpstr>Préparez le chemin du Seigneur</vt:lpstr>
    </vt:vector>
  </TitlesOfParts>
  <Company> </Company>
  <LinksUpToDate>false</LinksUpToDate>
  <CharactersWithSpaces>17080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Préparez le chemin du Seigneur</dc:title>
  <dc:subject/>
  <dc:creator>Bernard Schubiger</dc:creator>
  <cp:keywords/>
  <dc:description/>
  <cp:lastModifiedBy>Schubiger Bernard</cp:lastModifiedBy>
  <cp:revision>7</cp:revision>
  <cp:lastPrinted>2011-04-02T13:19:00Z</cp:lastPrinted>
  <dcterms:created xsi:type="dcterms:W3CDTF">2021-04-05T10:18:00Z</dcterms:created>
  <dcterms:modified xsi:type="dcterms:W3CDTF">2024-04-10T12:53:00Z</dcterms:modified>
</cp:coreProperties>
</file>