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CD776" w14:textId="77777777" w:rsidR="003D678A" w:rsidRPr="00B85AD9" w:rsidRDefault="000A3C55" w:rsidP="004C2AA6">
      <w:pPr>
        <w:rPr>
          <w:rFonts w:ascii="Cooper Black" w:hAnsi="Cooper Black"/>
          <w:sz w:val="36"/>
        </w:rPr>
      </w:pPr>
      <w:r w:rsidRPr="00B85AD9">
        <w:rPr>
          <w:rFonts w:ascii="Cooper Black" w:hAnsi="Cooper Black"/>
          <w:sz w:val="36"/>
        </w:rPr>
        <w:t>Différents chemins de croix de notre canton :</w:t>
      </w:r>
    </w:p>
    <w:p w14:paraId="2472994B" w14:textId="77777777" w:rsidR="000A3C55" w:rsidRDefault="000A3C55" w:rsidP="004C2AA6">
      <w:pPr>
        <w:pStyle w:val="Paragraphedeliste"/>
        <w:numPr>
          <w:ilvl w:val="0"/>
          <w:numId w:val="1"/>
        </w:numPr>
        <w:rPr>
          <w:b/>
        </w:rPr>
      </w:pPr>
      <w:r w:rsidRPr="00A64A86">
        <w:rPr>
          <w:b/>
        </w:rPr>
        <w:t xml:space="preserve">Armand </w:t>
      </w:r>
      <w:proofErr w:type="spellStart"/>
      <w:r w:rsidRPr="00A64A86">
        <w:rPr>
          <w:b/>
        </w:rPr>
        <w:t>Niquille</w:t>
      </w:r>
      <w:proofErr w:type="spellEnd"/>
      <w:r w:rsidRPr="00A64A86">
        <w:rPr>
          <w:b/>
        </w:rPr>
        <w:t xml:space="preserve"> (1957) église du Christ-Roi, Fribourg</w:t>
      </w:r>
    </w:p>
    <w:p w14:paraId="5B6F9A67" w14:textId="77777777" w:rsidR="00A64A86" w:rsidRPr="004C2AA6" w:rsidRDefault="00A64A86" w:rsidP="00A64A86">
      <w:r w:rsidRPr="004C2AA6">
        <w:t xml:space="preserve">Armand </w:t>
      </w:r>
      <w:proofErr w:type="spellStart"/>
      <w:r>
        <w:t>Niquille</w:t>
      </w:r>
      <w:proofErr w:type="spellEnd"/>
      <w:r>
        <w:t xml:space="preserve"> reprend la dorure des icônes pour exprimer l’invisible et le sacré. Dans une figuration simplifiée et dépouillée il représente le chemin de la passion du Christ.</w:t>
      </w:r>
    </w:p>
    <w:p w14:paraId="6383382F" w14:textId="452EE377" w:rsidR="000A3C55" w:rsidRDefault="000A3C55" w:rsidP="004C2AA6">
      <w:pPr>
        <w:pStyle w:val="Paragraphedeliste"/>
        <w:rPr>
          <w:i/>
        </w:rPr>
      </w:pPr>
      <w:r w:rsidRPr="00C751E9">
        <w:rPr>
          <w:rFonts w:ascii="Verdana" w:hAnsi="Verdana"/>
          <w:noProof/>
          <w:color w:val="0000FF"/>
          <w:sz w:val="24"/>
          <w:szCs w:val="24"/>
          <w:lang w:eastAsia="fr-CH"/>
        </w:rPr>
        <w:drawing>
          <wp:inline distT="0" distB="0" distL="0" distR="0" wp14:anchorId="620176BD" wp14:editId="6D35180F">
            <wp:extent cx="1657985" cy="2153285"/>
            <wp:effectExtent l="0" t="0" r="0" b="0"/>
            <wp:docPr id="20" name="Image 20">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7985" cy="2153285"/>
                    </a:xfrm>
                    <a:prstGeom prst="rect">
                      <a:avLst/>
                    </a:prstGeom>
                    <a:noFill/>
                    <a:ln>
                      <a:noFill/>
                    </a:ln>
                  </pic:spPr>
                </pic:pic>
              </a:graphicData>
            </a:graphic>
          </wp:inline>
        </w:drawing>
      </w:r>
      <w:r w:rsidRPr="00B85AD9">
        <w:rPr>
          <w:i/>
        </w:rPr>
        <w:t>La première chute de Jésus</w:t>
      </w:r>
    </w:p>
    <w:p w14:paraId="32D92219" w14:textId="77777777" w:rsidR="00853BAE" w:rsidRPr="00853BAE" w:rsidRDefault="00853BAE" w:rsidP="00853BAE">
      <w:pPr>
        <w:rPr>
          <w:i/>
        </w:rPr>
      </w:pPr>
    </w:p>
    <w:p w14:paraId="3C0F49F4" w14:textId="77777777" w:rsidR="000A3C55" w:rsidRPr="00BC7C35" w:rsidRDefault="000A3C55" w:rsidP="004C2AA6">
      <w:pPr>
        <w:pStyle w:val="Paragraphedeliste"/>
        <w:numPr>
          <w:ilvl w:val="0"/>
          <w:numId w:val="1"/>
        </w:numPr>
        <w:rPr>
          <w:b/>
        </w:rPr>
      </w:pPr>
      <w:r w:rsidRPr="00BC7C35">
        <w:rPr>
          <w:b/>
        </w:rPr>
        <w:t>Charly Cottet (19</w:t>
      </w:r>
      <w:r w:rsidR="00A64A86">
        <w:rPr>
          <w:b/>
        </w:rPr>
        <w:t>87</w:t>
      </w:r>
      <w:r w:rsidRPr="00BC7C35">
        <w:rPr>
          <w:b/>
        </w:rPr>
        <w:t>)</w:t>
      </w:r>
      <w:r w:rsidR="00BC7C35">
        <w:rPr>
          <w:b/>
        </w:rPr>
        <w:t xml:space="preserve"> </w:t>
      </w:r>
      <w:r w:rsidRPr="00BC7C35">
        <w:rPr>
          <w:b/>
        </w:rPr>
        <w:t xml:space="preserve">église de </w:t>
      </w:r>
      <w:proofErr w:type="spellStart"/>
      <w:r w:rsidRPr="00BC7C35">
        <w:rPr>
          <w:b/>
        </w:rPr>
        <w:t>Bo</w:t>
      </w:r>
      <w:r w:rsidR="00BC7C35">
        <w:rPr>
          <w:b/>
        </w:rPr>
        <w:t>ssonnens</w:t>
      </w:r>
      <w:proofErr w:type="spellEnd"/>
    </w:p>
    <w:p w14:paraId="3194D82E" w14:textId="77777777" w:rsidR="004C2AA6" w:rsidRPr="004C2AA6" w:rsidRDefault="004C2AA6" w:rsidP="004C2AA6">
      <w:r w:rsidRPr="004C2AA6">
        <w:t>Des regards sans yeux, expression d’une communion profonde au-delà du réel. La sobriété et le dépouillement étant une invitation à dépasser le visible pour entrer dans le mystère qu’il suggère et représente. Voilà la profondeur de cette œuvre inégalée.</w:t>
      </w:r>
    </w:p>
    <w:p w14:paraId="36361B94" w14:textId="77777777" w:rsidR="004C2AA6" w:rsidRDefault="004C2AA6" w:rsidP="004C2AA6"/>
    <w:p w14:paraId="54CCBF73" w14:textId="382BF502" w:rsidR="004C2AA6" w:rsidRDefault="004C2AA6" w:rsidP="004C2AA6">
      <w:pPr>
        <w:pStyle w:val="Paragraphedeliste"/>
        <w:rPr>
          <w:i/>
        </w:rPr>
      </w:pPr>
      <w:r w:rsidRPr="004C2AA6">
        <w:rPr>
          <w:noProof/>
        </w:rPr>
        <w:lastRenderedPageBreak/>
        <w:drawing>
          <wp:inline distT="0" distB="0" distL="0" distR="0" wp14:anchorId="28E8EAC4" wp14:editId="0A8329AA">
            <wp:extent cx="5760720" cy="5958205"/>
            <wp:effectExtent l="0" t="0" r="0" b="4445"/>
            <wp:docPr id="163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5"/>
                    <pic:cNvPicPr>
                      <a:picLocks noChangeAspect="1" noChangeArrowheads="1"/>
                    </pic:cNvPicPr>
                  </pic:nvPicPr>
                  <pic:blipFill>
                    <a:blip r:embed="rId7">
                      <a:extLst>
                        <a:ext uri="{28A0092B-C50C-407E-A947-70E740481C1C}">
                          <a14:useLocalDpi xmlns:a14="http://schemas.microsoft.com/office/drawing/2010/main" val="0"/>
                        </a:ext>
                      </a:extLst>
                    </a:blip>
                    <a:srcRect l="7971" r="6563"/>
                    <a:stretch>
                      <a:fillRect/>
                    </a:stretch>
                  </pic:blipFill>
                  <pic:spPr bwMode="auto">
                    <a:xfrm>
                      <a:off x="0" y="0"/>
                      <a:ext cx="5760720" cy="5958205"/>
                    </a:xfrm>
                    <a:prstGeom prst="rect">
                      <a:avLst/>
                    </a:prstGeom>
                    <a:noFill/>
                    <a:ln>
                      <a:noFill/>
                    </a:ln>
                  </pic:spPr>
                </pic:pic>
              </a:graphicData>
            </a:graphic>
          </wp:inline>
        </w:drawing>
      </w:r>
      <w:r w:rsidRPr="00BC7C35">
        <w:rPr>
          <w:i/>
        </w:rPr>
        <w:t>Véronique essuie le visage du Christ</w:t>
      </w:r>
    </w:p>
    <w:p w14:paraId="09631729" w14:textId="77777777" w:rsidR="00853BAE" w:rsidRPr="00BC7C35" w:rsidRDefault="00853BAE" w:rsidP="004C2AA6">
      <w:pPr>
        <w:pStyle w:val="Paragraphedeliste"/>
        <w:rPr>
          <w:i/>
        </w:rPr>
      </w:pPr>
    </w:p>
    <w:p w14:paraId="4DD991F1" w14:textId="77777777" w:rsidR="004C2AA6" w:rsidRPr="00BC7C35" w:rsidRDefault="004C2AA6" w:rsidP="004C2AA6">
      <w:pPr>
        <w:pStyle w:val="Paragraphedeliste"/>
        <w:numPr>
          <w:ilvl w:val="0"/>
          <w:numId w:val="1"/>
        </w:numPr>
        <w:rPr>
          <w:b/>
        </w:rPr>
      </w:pPr>
      <w:r w:rsidRPr="00BC7C35">
        <w:rPr>
          <w:b/>
        </w:rPr>
        <w:t>Charly Cottet (19</w:t>
      </w:r>
      <w:r w:rsidR="00B85AD9" w:rsidRPr="00BC7C35">
        <w:rPr>
          <w:b/>
        </w:rPr>
        <w:t>70</w:t>
      </w:r>
      <w:r w:rsidRPr="00BC7C35">
        <w:rPr>
          <w:b/>
        </w:rPr>
        <w:t xml:space="preserve">) chapelle Notre Dame du Chêne, </w:t>
      </w:r>
      <w:proofErr w:type="spellStart"/>
      <w:r w:rsidRPr="00BC7C35">
        <w:rPr>
          <w:b/>
        </w:rPr>
        <w:t>Attalens</w:t>
      </w:r>
      <w:proofErr w:type="spellEnd"/>
    </w:p>
    <w:p w14:paraId="2EC0AB5C" w14:textId="77777777" w:rsidR="004C2AA6" w:rsidRPr="004C2AA6" w:rsidRDefault="004C2AA6" w:rsidP="004C2AA6">
      <w:r w:rsidRPr="004C2AA6">
        <w:t>Charles Cottet (1924-1987) a réalisé ce chemin de croix pour un concours, qu’il n’a pas obtenu.</w:t>
      </w:r>
    </w:p>
    <w:p w14:paraId="307AB5F9" w14:textId="77777777" w:rsidR="004C2AA6" w:rsidRPr="004C2AA6" w:rsidRDefault="004C2AA6" w:rsidP="004C2AA6">
      <w:r w:rsidRPr="004C2AA6">
        <w:t>Alors il a réalisé ce chemin de croix en matériaux de récupération, du bois aggloméré.</w:t>
      </w:r>
      <w:r w:rsidR="00BC7C35">
        <w:t xml:space="preserve"> </w:t>
      </w:r>
      <w:r w:rsidRPr="004C2AA6">
        <w:t>Il en a fait un bas-relief puis peint avec des couleurs vives : le rouge de l’amour, le blanc de la pureté, le jaune de la sainteté, le bleu virginal de Marie et Véronique.</w:t>
      </w:r>
      <w:r w:rsidR="00BC7C35">
        <w:t xml:space="preserve"> </w:t>
      </w:r>
      <w:r w:rsidRPr="004C2AA6">
        <w:t>Une splendeur de simplicité et de réalisme.</w:t>
      </w:r>
    </w:p>
    <w:p w14:paraId="6EA3EB38" w14:textId="77777777" w:rsidR="004C2AA6" w:rsidRDefault="00B85AD9" w:rsidP="00B85AD9">
      <w:r w:rsidRPr="00B85AD9">
        <w:rPr>
          <w:noProof/>
        </w:rPr>
        <w:lastRenderedPageBreak/>
        <w:drawing>
          <wp:inline distT="0" distB="0" distL="0" distR="0" wp14:anchorId="64E204AB" wp14:editId="4DDA10E0">
            <wp:extent cx="5760720" cy="3447415"/>
            <wp:effectExtent l="0" t="0" r="0" b="635"/>
            <wp:docPr id="266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1"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t="3320" b="502"/>
                    <a:stretch>
                      <a:fillRect/>
                    </a:stretch>
                  </pic:blipFill>
                  <pic:spPr bwMode="auto">
                    <a:xfrm>
                      <a:off x="0" y="0"/>
                      <a:ext cx="5760720" cy="3447415"/>
                    </a:xfrm>
                    <a:prstGeom prst="rect">
                      <a:avLst/>
                    </a:prstGeom>
                    <a:noFill/>
                    <a:ln>
                      <a:noFill/>
                    </a:ln>
                  </pic:spPr>
                </pic:pic>
              </a:graphicData>
            </a:graphic>
          </wp:inline>
        </w:drawing>
      </w:r>
    </w:p>
    <w:p w14:paraId="2183B46A" w14:textId="397C33AC" w:rsidR="00B85AD9" w:rsidRDefault="00B85AD9" w:rsidP="00B85AD9">
      <w:pPr>
        <w:rPr>
          <w:i/>
        </w:rPr>
      </w:pPr>
      <w:r w:rsidRPr="00B85AD9">
        <w:rPr>
          <w:i/>
        </w:rPr>
        <w:t>Jésus est cloué à la croix</w:t>
      </w:r>
    </w:p>
    <w:p w14:paraId="6CD714AA" w14:textId="77777777" w:rsidR="00853BAE" w:rsidRPr="00B85AD9" w:rsidRDefault="00853BAE" w:rsidP="00B85AD9">
      <w:pPr>
        <w:rPr>
          <w:i/>
        </w:rPr>
      </w:pPr>
    </w:p>
    <w:p w14:paraId="54ACFDBB" w14:textId="77777777" w:rsidR="004C2AA6" w:rsidRPr="00BC7C35" w:rsidRDefault="00BC7C35" w:rsidP="004C2AA6">
      <w:pPr>
        <w:pStyle w:val="Paragraphedeliste"/>
        <w:numPr>
          <w:ilvl w:val="0"/>
          <w:numId w:val="1"/>
        </w:numPr>
        <w:rPr>
          <w:b/>
        </w:rPr>
      </w:pPr>
      <w:r>
        <w:rPr>
          <w:b/>
        </w:rPr>
        <w:t xml:space="preserve">Bernard </w:t>
      </w:r>
      <w:proofErr w:type="spellStart"/>
      <w:r>
        <w:rPr>
          <w:b/>
        </w:rPr>
        <w:t>Schorderet</w:t>
      </w:r>
      <w:proofErr w:type="spellEnd"/>
      <w:r>
        <w:rPr>
          <w:b/>
        </w:rPr>
        <w:t xml:space="preserve"> (19 58</w:t>
      </w:r>
      <w:r w:rsidR="00B85AD9" w:rsidRPr="00BC7C35">
        <w:rPr>
          <w:b/>
        </w:rPr>
        <w:t>) église</w:t>
      </w:r>
      <w:r>
        <w:rPr>
          <w:b/>
        </w:rPr>
        <w:t xml:space="preserve"> St Martin</w:t>
      </w:r>
      <w:r w:rsidR="00B85AD9" w:rsidRPr="00BC7C35">
        <w:rPr>
          <w:b/>
        </w:rPr>
        <w:t xml:space="preserve"> de </w:t>
      </w:r>
      <w:proofErr w:type="spellStart"/>
      <w:r w:rsidR="00B85AD9" w:rsidRPr="00BC7C35">
        <w:rPr>
          <w:b/>
        </w:rPr>
        <w:t>Cottens</w:t>
      </w:r>
      <w:proofErr w:type="spellEnd"/>
    </w:p>
    <w:p w14:paraId="0B8EC3C2" w14:textId="77777777" w:rsidR="000A3C55" w:rsidRDefault="00BC7C35" w:rsidP="004C2AA6">
      <w:r>
        <w:t xml:space="preserve">En mosaïque Bernard </w:t>
      </w:r>
      <w:proofErr w:type="spellStart"/>
      <w:r>
        <w:t>Schorderet</w:t>
      </w:r>
      <w:proofErr w:type="spellEnd"/>
      <w:r>
        <w:t xml:space="preserve"> a représenté le chemin de passion du Christ d’une manière très symbolique mais en ajoutant à chaque station une parole de l’Evangile.</w:t>
      </w:r>
    </w:p>
    <w:p w14:paraId="7EF88E43" w14:textId="77777777" w:rsidR="00B85AD9" w:rsidRDefault="00B85AD9" w:rsidP="004C2AA6">
      <w:r w:rsidRPr="00B85AD9">
        <w:rPr>
          <w:noProof/>
          <w:lang w:eastAsia="fr-CH"/>
        </w:rPr>
        <w:drawing>
          <wp:inline distT="0" distB="0" distL="0" distR="0" wp14:anchorId="41C64BC6" wp14:editId="6F55C212">
            <wp:extent cx="5760720" cy="2650830"/>
            <wp:effectExtent l="0" t="0" r="0" b="0"/>
            <wp:docPr id="1" name="Image 1" descr="C:\Users\Bernard.Schubiger\OneDrive - CATH-FR\H. Médiathèque\6. Art et Foi\Chemin de croix\Chemin de croix de Cottens\13-14 Chemin de croix Bernard Schorderet Cott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nard.Schubiger\OneDrive - CATH-FR\H. Médiathèque\6. Art et Foi\Chemin de croix\Chemin de croix de Cottens\13-14 Chemin de croix Bernard Schorderet Cotten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650830"/>
                    </a:xfrm>
                    <a:prstGeom prst="rect">
                      <a:avLst/>
                    </a:prstGeom>
                    <a:noFill/>
                    <a:ln>
                      <a:noFill/>
                    </a:ln>
                  </pic:spPr>
                </pic:pic>
              </a:graphicData>
            </a:graphic>
          </wp:inline>
        </w:drawing>
      </w:r>
    </w:p>
    <w:p w14:paraId="2076A7AA" w14:textId="77777777" w:rsidR="000A3C55" w:rsidRDefault="00B85AD9" w:rsidP="004C2AA6">
      <w:pPr>
        <w:pStyle w:val="Paragraphedeliste"/>
        <w:rPr>
          <w:i/>
        </w:rPr>
      </w:pPr>
      <w:r w:rsidRPr="00B85AD9">
        <w:rPr>
          <w:i/>
        </w:rPr>
        <w:t>13-14-15</w:t>
      </w:r>
      <w:r>
        <w:rPr>
          <w:i/>
        </w:rPr>
        <w:t xml:space="preserve"> Mort du Christ – Mise au tombeau – Résurrection</w:t>
      </w:r>
    </w:p>
    <w:p w14:paraId="030ADA09" w14:textId="77777777" w:rsidR="00B85AD9" w:rsidRDefault="00B85AD9" w:rsidP="004C2AA6">
      <w:pPr>
        <w:pStyle w:val="Paragraphedeliste"/>
        <w:rPr>
          <w:i/>
        </w:rPr>
      </w:pPr>
    </w:p>
    <w:p w14:paraId="525B445D" w14:textId="77777777" w:rsidR="00B85AD9" w:rsidRPr="00BC7C35" w:rsidRDefault="00B85AD9" w:rsidP="00B85AD9">
      <w:pPr>
        <w:pStyle w:val="Paragraphedeliste"/>
        <w:numPr>
          <w:ilvl w:val="0"/>
          <w:numId w:val="1"/>
        </w:numPr>
        <w:rPr>
          <w:b/>
        </w:rPr>
      </w:pPr>
      <w:r w:rsidRPr="00BC7C35">
        <w:rPr>
          <w:b/>
        </w:rPr>
        <w:t>(18</w:t>
      </w:r>
      <w:r w:rsidR="00BC7C35" w:rsidRPr="00BC7C35">
        <w:rPr>
          <w:b/>
        </w:rPr>
        <w:t>76</w:t>
      </w:r>
      <w:r w:rsidRPr="00BC7C35">
        <w:rPr>
          <w:b/>
        </w:rPr>
        <w:t>) église de Châtel-St-Denis</w:t>
      </w:r>
    </w:p>
    <w:p w14:paraId="125A8D5D" w14:textId="77777777" w:rsidR="00BC7C35" w:rsidRDefault="00BC7C35" w:rsidP="00B85AD9">
      <w:r>
        <w:t>Le chemin de croix est une reproduction des bas-reliefs de Jean du Seigneur, célèbre sculpteur français, sorti des ateliers Putois-</w:t>
      </w:r>
      <w:proofErr w:type="spellStart"/>
      <w:r>
        <w:t>Crotti</w:t>
      </w:r>
      <w:proofErr w:type="spellEnd"/>
      <w:r>
        <w:t xml:space="preserve"> à Paris.</w:t>
      </w:r>
    </w:p>
    <w:p w14:paraId="36EDF0A4" w14:textId="5410BB09" w:rsidR="00B85AD9" w:rsidRDefault="00B85AD9" w:rsidP="00B85AD9">
      <w:r>
        <w:t>Dans plusieurs église</w:t>
      </w:r>
      <w:r w:rsidR="00BC7C35">
        <w:t>s</w:t>
      </w:r>
      <w:r>
        <w:t xml:space="preserve"> néogothique</w:t>
      </w:r>
      <w:r w:rsidR="00BC7C35">
        <w:t>s</w:t>
      </w:r>
      <w:r>
        <w:t xml:space="preserve"> on trouve un chemin de croix très figuratif avec plus ou moins toujours les même</w:t>
      </w:r>
      <w:r w:rsidR="00BC7C35">
        <w:t>s</w:t>
      </w:r>
      <w:r>
        <w:t xml:space="preserve"> représentations.</w:t>
      </w:r>
    </w:p>
    <w:p w14:paraId="20E43C1C" w14:textId="3B131192" w:rsidR="00671484" w:rsidRDefault="00671484" w:rsidP="00B85AD9">
      <w:r w:rsidRPr="00B85AD9">
        <w:rPr>
          <w:i/>
          <w:noProof/>
          <w:lang w:eastAsia="fr-CH"/>
        </w:rPr>
        <w:lastRenderedPageBreak/>
        <w:drawing>
          <wp:inline distT="0" distB="0" distL="0" distR="0" wp14:anchorId="6595D49F" wp14:editId="3D29EEA2">
            <wp:extent cx="5760720" cy="8359775"/>
            <wp:effectExtent l="0" t="0" r="0" b="3175"/>
            <wp:docPr id="2" name="Image 2" descr="C:\Users\Bernard.Schubiger\OneDrive - CATH-FR\H. Médiathèque\6. Art et Foi\Chemin de croix\Chemin de croix Châtel-St-Denis\2 Chemn decroix église Chatel 28.8.04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nard.Schubiger\OneDrive - CATH-FR\H. Médiathèque\6. Art et Foi\Chemin de croix\Chemin de croix Châtel-St-Denis\2 Chemn decroix église Chatel 28.8.04 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359775"/>
                    </a:xfrm>
                    <a:prstGeom prst="rect">
                      <a:avLst/>
                    </a:prstGeom>
                    <a:noFill/>
                    <a:ln>
                      <a:noFill/>
                    </a:ln>
                  </pic:spPr>
                </pic:pic>
              </a:graphicData>
            </a:graphic>
          </wp:inline>
        </w:drawing>
      </w:r>
    </w:p>
    <w:p w14:paraId="0E7788EC" w14:textId="1ACC7C82" w:rsidR="00671484" w:rsidRDefault="00671484" w:rsidP="00B85AD9"/>
    <w:p w14:paraId="2CA60E7E" w14:textId="39C9E431" w:rsidR="00671484" w:rsidRPr="00671484" w:rsidRDefault="00671484" w:rsidP="00671484">
      <w:pPr>
        <w:numPr>
          <w:ilvl w:val="0"/>
          <w:numId w:val="1"/>
        </w:numPr>
        <w:rPr>
          <w:b/>
        </w:rPr>
      </w:pPr>
      <w:r w:rsidRPr="00671484">
        <w:rPr>
          <w:b/>
        </w:rPr>
        <w:t>(</w:t>
      </w:r>
      <w:proofErr w:type="gramStart"/>
      <w:r w:rsidRPr="00671484">
        <w:rPr>
          <w:b/>
        </w:rPr>
        <w:t>1</w:t>
      </w:r>
      <w:r w:rsidR="00853BAE">
        <w:rPr>
          <w:b/>
        </w:rPr>
        <w:t>907</w:t>
      </w:r>
      <w:r w:rsidR="003C0117">
        <w:rPr>
          <w:b/>
        </w:rPr>
        <w:t xml:space="preserve"> </w:t>
      </w:r>
      <w:r w:rsidRPr="00671484">
        <w:rPr>
          <w:b/>
        </w:rPr>
        <w:t>)</w:t>
      </w:r>
      <w:proofErr w:type="gramEnd"/>
      <w:r w:rsidRPr="00671484">
        <w:rPr>
          <w:b/>
        </w:rPr>
        <w:t xml:space="preserve"> église </w:t>
      </w:r>
      <w:r w:rsidR="00853BAE">
        <w:rPr>
          <w:b/>
        </w:rPr>
        <w:t xml:space="preserve">St Martin </w:t>
      </w:r>
      <w:r w:rsidRPr="00671484">
        <w:rPr>
          <w:b/>
        </w:rPr>
        <w:t xml:space="preserve">de </w:t>
      </w:r>
      <w:proofErr w:type="spellStart"/>
      <w:r>
        <w:rPr>
          <w:b/>
        </w:rPr>
        <w:t>Cugy</w:t>
      </w:r>
      <w:proofErr w:type="spellEnd"/>
    </w:p>
    <w:p w14:paraId="7986B8F5" w14:textId="1EEF6A2C" w:rsidR="00671484" w:rsidRDefault="00671484" w:rsidP="00671484">
      <w:r w:rsidRPr="00671484">
        <w:t xml:space="preserve">Le chemin de croix </w:t>
      </w:r>
      <w:r w:rsidR="00853BAE">
        <w:t>de style néogothique, en bois peint.</w:t>
      </w:r>
    </w:p>
    <w:p w14:paraId="60EFC441" w14:textId="4C80C49D" w:rsidR="00671484" w:rsidRDefault="00671484" w:rsidP="00671484">
      <w:r>
        <w:rPr>
          <w:noProof/>
        </w:rPr>
        <w:lastRenderedPageBreak/>
        <w:drawing>
          <wp:anchor distT="0" distB="0" distL="114300" distR="114300" simplePos="0" relativeHeight="251659264" behindDoc="0" locked="0" layoutInCell="1" allowOverlap="1" wp14:anchorId="13CC58F1" wp14:editId="79AD46C1">
            <wp:simplePos x="0" y="0"/>
            <wp:positionH relativeFrom="column">
              <wp:posOffset>0</wp:posOffset>
            </wp:positionH>
            <wp:positionV relativeFrom="paragraph">
              <wp:posOffset>92663</wp:posOffset>
            </wp:positionV>
            <wp:extent cx="4107815" cy="8258175"/>
            <wp:effectExtent l="0" t="0" r="6985" b="9525"/>
            <wp:wrapSquare wrapText="bothSides"/>
            <wp:docPr id="4" name="Image 4" descr="Une image contenant horloge, aut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horloge, autel&#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7815" cy="825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E5A80" w14:textId="129DD854" w:rsidR="00671484" w:rsidRPr="00671484" w:rsidRDefault="00671484" w:rsidP="00671484"/>
    <w:p w14:paraId="31D1589A" w14:textId="77777777" w:rsidR="00671484" w:rsidRDefault="00671484" w:rsidP="00B85AD9"/>
    <w:p w14:paraId="6135A4D5" w14:textId="05419BE5" w:rsidR="003C0117" w:rsidRDefault="003C0117">
      <w:pPr>
        <w:spacing w:after="160" w:line="259" w:lineRule="auto"/>
        <w:jc w:val="left"/>
        <w:rPr>
          <w:i/>
        </w:rPr>
      </w:pPr>
      <w:r>
        <w:rPr>
          <w:i/>
        </w:rPr>
        <w:br w:type="page"/>
      </w:r>
    </w:p>
    <w:p w14:paraId="2C103B3A" w14:textId="287F2523" w:rsidR="003C0117" w:rsidRPr="003C0117" w:rsidRDefault="003C0117" w:rsidP="003C0117">
      <w:pPr>
        <w:pStyle w:val="Paragraphedeliste"/>
        <w:numPr>
          <w:ilvl w:val="0"/>
          <w:numId w:val="1"/>
        </w:numPr>
        <w:rPr>
          <w:b/>
          <w:iCs/>
        </w:rPr>
      </w:pPr>
      <w:r w:rsidRPr="003C0117">
        <w:rPr>
          <w:b/>
          <w:iCs/>
        </w:rPr>
        <w:lastRenderedPageBreak/>
        <w:t>(1</w:t>
      </w:r>
      <w:r w:rsidR="00F9331F">
        <w:rPr>
          <w:b/>
          <w:iCs/>
        </w:rPr>
        <w:t>892</w:t>
      </w:r>
      <w:r w:rsidRPr="003C0117">
        <w:rPr>
          <w:b/>
          <w:iCs/>
        </w:rPr>
        <w:t xml:space="preserve">) église </w:t>
      </w:r>
      <w:r w:rsidR="00853BAE">
        <w:rPr>
          <w:b/>
          <w:iCs/>
        </w:rPr>
        <w:t xml:space="preserve">St Vincent </w:t>
      </w:r>
      <w:r w:rsidRPr="003C0117">
        <w:rPr>
          <w:b/>
          <w:iCs/>
        </w:rPr>
        <w:t xml:space="preserve">de </w:t>
      </w:r>
      <w:proofErr w:type="spellStart"/>
      <w:r w:rsidRPr="00853BAE">
        <w:rPr>
          <w:b/>
          <w:iCs/>
        </w:rPr>
        <w:t>Farvagny</w:t>
      </w:r>
      <w:proofErr w:type="spellEnd"/>
    </w:p>
    <w:p w14:paraId="05BCFABD" w14:textId="583CD4F2" w:rsidR="003C0117" w:rsidRDefault="003C0117" w:rsidP="003C0117">
      <w:pPr>
        <w:pStyle w:val="Paragraphedeliste"/>
        <w:rPr>
          <w:iCs/>
        </w:rPr>
      </w:pPr>
      <w:r w:rsidRPr="003C0117">
        <w:rPr>
          <w:iCs/>
        </w:rPr>
        <w:t xml:space="preserve">Le chemin de </w:t>
      </w:r>
      <w:r w:rsidR="00F9331F">
        <w:rPr>
          <w:iCs/>
        </w:rPr>
        <w:t>croix de style néogothique en bois peint.</w:t>
      </w:r>
    </w:p>
    <w:p w14:paraId="360B5BFB" w14:textId="6CD47623" w:rsidR="003C0117" w:rsidRDefault="003C0117" w:rsidP="003C0117">
      <w:pPr>
        <w:pStyle w:val="Paragraphedeliste"/>
        <w:rPr>
          <w:iCs/>
        </w:rPr>
      </w:pPr>
    </w:p>
    <w:p w14:paraId="41064BCD" w14:textId="222E64E5" w:rsidR="00B85AD9" w:rsidRDefault="003C0117" w:rsidP="003C0117">
      <w:pPr>
        <w:pStyle w:val="Paragraphedeliste"/>
        <w:rPr>
          <w:iCs/>
        </w:rPr>
      </w:pPr>
      <w:r>
        <w:rPr>
          <w:noProof/>
        </w:rPr>
        <w:lastRenderedPageBreak/>
        <w:drawing>
          <wp:anchor distT="0" distB="0" distL="114300" distR="114300" simplePos="0" relativeHeight="251661312" behindDoc="0" locked="0" layoutInCell="1" allowOverlap="1" wp14:anchorId="2EDC9D4D" wp14:editId="1C65B76D">
            <wp:simplePos x="0" y="0"/>
            <wp:positionH relativeFrom="column">
              <wp:posOffset>162370</wp:posOffset>
            </wp:positionH>
            <wp:positionV relativeFrom="paragraph">
              <wp:posOffset>308</wp:posOffset>
            </wp:positionV>
            <wp:extent cx="5477510" cy="8246745"/>
            <wp:effectExtent l="0" t="0" r="8890" b="1905"/>
            <wp:wrapSquare wrapText="bothSides"/>
            <wp:docPr id="5" name="Image 5" descr="Une image contenant meubles, en bois,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meubles, en bois, tabl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7510" cy="8246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17A3C" w14:textId="2D1B2FDB" w:rsidR="003C0117" w:rsidRDefault="003C0117" w:rsidP="003C0117">
      <w:pPr>
        <w:pStyle w:val="Paragraphedeliste"/>
        <w:rPr>
          <w:iCs/>
        </w:rPr>
      </w:pPr>
    </w:p>
    <w:p w14:paraId="24437EC0" w14:textId="016F71C7" w:rsidR="003C0117" w:rsidRPr="003C0117" w:rsidRDefault="003C0117" w:rsidP="003C0117">
      <w:pPr>
        <w:numPr>
          <w:ilvl w:val="0"/>
          <w:numId w:val="1"/>
        </w:numPr>
        <w:spacing w:after="160" w:line="259" w:lineRule="auto"/>
        <w:jc w:val="left"/>
        <w:rPr>
          <w:b/>
          <w:iCs/>
          <w:noProof/>
        </w:rPr>
      </w:pPr>
      <w:r w:rsidRPr="003C0117">
        <w:rPr>
          <w:b/>
          <w:iCs/>
          <w:noProof/>
        </w:rPr>
        <w:t>(1</w:t>
      </w:r>
      <w:r w:rsidR="00F9331F">
        <w:rPr>
          <w:b/>
          <w:iCs/>
          <w:noProof/>
        </w:rPr>
        <w:t>823</w:t>
      </w:r>
      <w:r w:rsidRPr="003C0117">
        <w:rPr>
          <w:b/>
          <w:iCs/>
          <w:noProof/>
        </w:rPr>
        <w:t xml:space="preserve">) église </w:t>
      </w:r>
      <w:r w:rsidR="00F9331F">
        <w:rPr>
          <w:b/>
          <w:iCs/>
          <w:noProof/>
        </w:rPr>
        <w:t xml:space="preserve">St Sulpice </w:t>
      </w:r>
      <w:r w:rsidRPr="003C0117">
        <w:rPr>
          <w:b/>
          <w:iCs/>
          <w:noProof/>
        </w:rPr>
        <w:t>de F</w:t>
      </w:r>
      <w:r w:rsidRPr="00F9331F">
        <w:rPr>
          <w:b/>
          <w:iCs/>
          <w:noProof/>
        </w:rPr>
        <w:t>ont</w:t>
      </w:r>
    </w:p>
    <w:p w14:paraId="4C626224" w14:textId="43FDDA60" w:rsidR="003C0117" w:rsidRPr="003C0117" w:rsidRDefault="003C0117" w:rsidP="003C0117">
      <w:pPr>
        <w:spacing w:after="160" w:line="259" w:lineRule="auto"/>
        <w:jc w:val="left"/>
        <w:rPr>
          <w:iCs/>
          <w:noProof/>
        </w:rPr>
      </w:pPr>
      <w:r w:rsidRPr="003C0117">
        <w:rPr>
          <w:iCs/>
          <w:noProof/>
        </w:rPr>
        <w:lastRenderedPageBreak/>
        <w:t xml:space="preserve">Le chemin de </w:t>
      </w:r>
      <w:r w:rsidR="00BD7FFB">
        <w:rPr>
          <w:iCs/>
          <w:noProof/>
        </w:rPr>
        <w:t>croix de style gothique est en pierre peinte.</w:t>
      </w:r>
    </w:p>
    <w:p w14:paraId="0707B928" w14:textId="562292CE" w:rsidR="003C0117" w:rsidRDefault="003C0117">
      <w:pPr>
        <w:spacing w:after="160" w:line="259" w:lineRule="auto"/>
        <w:jc w:val="left"/>
        <w:rPr>
          <w:noProof/>
        </w:rPr>
      </w:pPr>
      <w:r>
        <w:rPr>
          <w:noProof/>
        </w:rPr>
        <w:br w:type="page"/>
      </w:r>
    </w:p>
    <w:p w14:paraId="63F387C0" w14:textId="05C66496" w:rsidR="000F2AB7" w:rsidRDefault="000F2AB7" w:rsidP="003C0117">
      <w:pPr>
        <w:pStyle w:val="Paragraphedeliste"/>
        <w:rPr>
          <w:iCs/>
        </w:rPr>
      </w:pPr>
      <w:r>
        <w:rPr>
          <w:noProof/>
        </w:rPr>
        <w:lastRenderedPageBreak/>
        <w:drawing>
          <wp:anchor distT="0" distB="0" distL="114300" distR="114300" simplePos="0" relativeHeight="251663360" behindDoc="0" locked="0" layoutInCell="1" allowOverlap="1" wp14:anchorId="113512C3" wp14:editId="64766BEA">
            <wp:simplePos x="0" y="0"/>
            <wp:positionH relativeFrom="column">
              <wp:posOffset>-98277</wp:posOffset>
            </wp:positionH>
            <wp:positionV relativeFrom="paragraph">
              <wp:posOffset>599</wp:posOffset>
            </wp:positionV>
            <wp:extent cx="5760720" cy="7089775"/>
            <wp:effectExtent l="0" t="0" r="0" b="0"/>
            <wp:wrapSquare wrapText="bothSides"/>
            <wp:docPr id="6" name="Image 6" descr="Une image contenant texte,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posant&#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08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F7A13" w14:textId="714F2C13" w:rsidR="000F2AB7" w:rsidRDefault="000F2AB7" w:rsidP="003C0117">
      <w:pPr>
        <w:pStyle w:val="Paragraphedeliste"/>
        <w:rPr>
          <w:iCs/>
        </w:rPr>
      </w:pPr>
    </w:p>
    <w:p w14:paraId="633A43C4" w14:textId="3189073C" w:rsidR="000F2AB7" w:rsidRPr="000F2AB7" w:rsidRDefault="000F2AB7" w:rsidP="000F2AB7">
      <w:pPr>
        <w:numPr>
          <w:ilvl w:val="0"/>
          <w:numId w:val="1"/>
        </w:numPr>
        <w:spacing w:after="160" w:line="259" w:lineRule="auto"/>
        <w:jc w:val="left"/>
        <w:rPr>
          <w:b/>
          <w:iCs/>
          <w:noProof/>
        </w:rPr>
      </w:pPr>
      <w:r w:rsidRPr="000F2AB7">
        <w:rPr>
          <w:b/>
          <w:iCs/>
          <w:noProof/>
        </w:rPr>
        <w:t>(1</w:t>
      </w:r>
      <w:r w:rsidR="00144ED0">
        <w:rPr>
          <w:b/>
          <w:iCs/>
          <w:noProof/>
        </w:rPr>
        <w:t>930</w:t>
      </w:r>
      <w:r w:rsidRPr="000F2AB7">
        <w:rPr>
          <w:b/>
          <w:iCs/>
          <w:noProof/>
        </w:rPr>
        <w:t>) église</w:t>
      </w:r>
      <w:r w:rsidR="00BD7FFB">
        <w:rPr>
          <w:b/>
          <w:iCs/>
          <w:noProof/>
        </w:rPr>
        <w:t xml:space="preserve"> St Pierre</w:t>
      </w:r>
      <w:r w:rsidRPr="000F2AB7">
        <w:rPr>
          <w:b/>
          <w:iCs/>
          <w:noProof/>
        </w:rPr>
        <w:t xml:space="preserve"> </w:t>
      </w:r>
      <w:r w:rsidRPr="000F2AB7">
        <w:rPr>
          <w:b/>
          <w:iCs/>
          <w:noProof/>
        </w:rPr>
        <w:t>d’Orsonnens</w:t>
      </w:r>
    </w:p>
    <w:p w14:paraId="4D46AFA9" w14:textId="5BF2194F" w:rsidR="000F2AB7" w:rsidRDefault="000F2AB7" w:rsidP="000F2AB7">
      <w:pPr>
        <w:spacing w:after="160" w:line="259" w:lineRule="auto"/>
        <w:jc w:val="left"/>
        <w:rPr>
          <w:iCs/>
          <w:noProof/>
        </w:rPr>
      </w:pPr>
      <w:r w:rsidRPr="000F2AB7">
        <w:rPr>
          <w:iCs/>
          <w:noProof/>
        </w:rPr>
        <w:t xml:space="preserve">Le chemin de </w:t>
      </w:r>
      <w:r w:rsidR="00144ED0">
        <w:rPr>
          <w:iCs/>
          <w:noProof/>
        </w:rPr>
        <w:t>croix de Théophile Robert est une peinture sur le mur de l’église.</w:t>
      </w:r>
    </w:p>
    <w:p w14:paraId="4F7EB126" w14:textId="77777777" w:rsidR="006A12D6" w:rsidRPr="006A12D6" w:rsidRDefault="006A12D6" w:rsidP="006A12D6">
      <w:pPr>
        <w:spacing w:after="160" w:line="259" w:lineRule="auto"/>
        <w:jc w:val="left"/>
        <w:rPr>
          <w:iCs/>
          <w:noProof/>
        </w:rPr>
      </w:pPr>
      <w:r w:rsidRPr="006A12D6">
        <w:rPr>
          <w:iCs/>
          <w:noProof/>
        </w:rPr>
        <w:t>Théophile ROBERT, peintre (1879-1954)</w:t>
      </w:r>
    </w:p>
    <w:p w14:paraId="4A5ED47C" w14:textId="77777777" w:rsidR="006A12D6" w:rsidRPr="006A12D6" w:rsidRDefault="006A12D6" w:rsidP="006A12D6">
      <w:pPr>
        <w:spacing w:after="160" w:line="259" w:lineRule="auto"/>
        <w:jc w:val="left"/>
        <w:rPr>
          <w:iCs/>
          <w:noProof/>
        </w:rPr>
      </w:pPr>
    </w:p>
    <w:p w14:paraId="330A7AC1" w14:textId="77777777" w:rsidR="006A12D6" w:rsidRPr="006A12D6" w:rsidRDefault="006A12D6" w:rsidP="006A12D6">
      <w:pPr>
        <w:spacing w:after="160" w:line="259" w:lineRule="auto"/>
        <w:jc w:val="left"/>
        <w:rPr>
          <w:iCs/>
          <w:noProof/>
        </w:rPr>
      </w:pPr>
      <w:r w:rsidRPr="006A12D6">
        <w:rPr>
          <w:iCs/>
          <w:noProof/>
        </w:rPr>
        <w:lastRenderedPageBreak/>
        <w:t>Né le 12 août 1879 au Ried près de Bienne, mort le 24 février 1954 ä Neuchâtel. Fils de Léo-Paul et frère de Philippe Robert. II étudie tout d'abord le dessin et la peinture avec son père, devient l'élève de Clément Heaton, puis travaille à Montpellier sous la direction du peintre Eugène Burnand. Il séjourne en 1897 à Florence où il rencontre les peintres René Auberjonois et Pierre Godet. Il se rend en 1899 à Paris et travaille jusqu'en 1907 dans divers ateliers et académies. Après son mariage en 1908, il entreprend un voyage d'étude en Allemagne, puis s'installe jusqu'en 1918 à Saint-Blaise.</w:t>
      </w:r>
    </w:p>
    <w:p w14:paraId="71C1E036" w14:textId="0118C6A1" w:rsidR="006A12D6" w:rsidRPr="000F2AB7" w:rsidRDefault="006A12D6" w:rsidP="006A12D6">
      <w:pPr>
        <w:spacing w:after="160" w:line="259" w:lineRule="auto"/>
        <w:jc w:val="left"/>
        <w:rPr>
          <w:iCs/>
          <w:noProof/>
        </w:rPr>
      </w:pPr>
      <w:r w:rsidRPr="006A12D6">
        <w:rPr>
          <w:iCs/>
          <w:noProof/>
        </w:rPr>
        <w:t xml:space="preserve">Théophile Robert retourne après l'armistice à Paris, retrouve son ami de longue date, Le Corbusier, se lie d'amitié avec Amédée Ozenfant, et fréquente des artistes tels que Picasso, Braque, Bissière, devenant cubiste à sa manière. L'année 1921 marque son premier grand succès au Salon des indépendants et le début d'une grande carrière internationale. Il expose tant en France, en Allemagne, au Japon qu'en Suisse où chaque année de nombreuses commandes de portraits le retiennent dans son atelier à Saint-Blaise. II revient définitivement en Suisse en 1929 pour se vouer à </w:t>
      </w:r>
      <w:r w:rsidRPr="006A12D6">
        <w:rPr>
          <w:b/>
          <w:bCs/>
          <w:iCs/>
          <w:noProof/>
        </w:rPr>
        <w:t>la décoration d'églises</w:t>
      </w:r>
      <w:r w:rsidRPr="006A12D6">
        <w:rPr>
          <w:iCs/>
          <w:noProof/>
        </w:rPr>
        <w:t xml:space="preserve"> telles celles de Tavannes, Gorgier, Saint-Blaise, et poursuivre ses recherches picturales au travers d'une production variée comprenant portraits, natures mortes, bouquets de fleurs, paysages etc.</w:t>
      </w:r>
    </w:p>
    <w:p w14:paraId="0766D483" w14:textId="02AD5B11" w:rsidR="000F2AB7" w:rsidRDefault="000F2AB7">
      <w:pPr>
        <w:spacing w:after="160" w:line="259" w:lineRule="auto"/>
        <w:jc w:val="left"/>
        <w:rPr>
          <w:noProof/>
        </w:rPr>
      </w:pPr>
      <w:r>
        <w:rPr>
          <w:noProof/>
        </w:rPr>
        <w:br w:type="page"/>
      </w:r>
    </w:p>
    <w:p w14:paraId="4F8B4CDA" w14:textId="0D71819E" w:rsidR="003C0117" w:rsidRPr="003C0117" w:rsidRDefault="000F2AB7" w:rsidP="003C0117">
      <w:pPr>
        <w:pStyle w:val="Paragraphedeliste"/>
        <w:rPr>
          <w:iCs/>
        </w:rPr>
      </w:pPr>
      <w:r>
        <w:rPr>
          <w:noProof/>
        </w:rPr>
        <w:lastRenderedPageBreak/>
        <w:drawing>
          <wp:anchor distT="0" distB="0" distL="114300" distR="114300" simplePos="0" relativeHeight="251665408" behindDoc="0" locked="0" layoutInCell="1" allowOverlap="1" wp14:anchorId="5686521B" wp14:editId="7A08A920">
            <wp:simplePos x="0" y="0"/>
            <wp:positionH relativeFrom="column">
              <wp:posOffset>0</wp:posOffset>
            </wp:positionH>
            <wp:positionV relativeFrom="paragraph">
              <wp:posOffset>166370</wp:posOffset>
            </wp:positionV>
            <wp:extent cx="5760720" cy="3825875"/>
            <wp:effectExtent l="0" t="0" r="0" b="3175"/>
            <wp:wrapSquare wrapText="bothSides"/>
            <wp:docPr id="7" name="Image 7" descr="Une image contenant texte, cad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cadr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258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C0117" w:rsidRPr="003C011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1704CE"/>
    <w:multiLevelType w:val="hybridMultilevel"/>
    <w:tmpl w:val="26F4E7C4"/>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C55"/>
    <w:rsid w:val="000A3C55"/>
    <w:rsid w:val="000F2AB7"/>
    <w:rsid w:val="00144ED0"/>
    <w:rsid w:val="003C0117"/>
    <w:rsid w:val="003D678A"/>
    <w:rsid w:val="004C2AA6"/>
    <w:rsid w:val="00522D86"/>
    <w:rsid w:val="00671484"/>
    <w:rsid w:val="006A12D6"/>
    <w:rsid w:val="00853BAE"/>
    <w:rsid w:val="00A64A86"/>
    <w:rsid w:val="00B85AD9"/>
    <w:rsid w:val="00BC7C35"/>
    <w:rsid w:val="00BD7FFB"/>
    <w:rsid w:val="00F9331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3C106"/>
  <w15:chartTrackingRefBased/>
  <w15:docId w15:val="{79E61075-113D-4E49-9E84-199FC7BE2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AA6"/>
    <w:pPr>
      <w:spacing w:after="0" w:line="240" w:lineRule="auto"/>
      <w:jc w:val="both"/>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A3C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092570">
      <w:bodyDiv w:val="1"/>
      <w:marLeft w:val="0"/>
      <w:marRight w:val="0"/>
      <w:marTop w:val="0"/>
      <w:marBottom w:val="0"/>
      <w:divBdr>
        <w:top w:val="none" w:sz="0" w:space="0" w:color="auto"/>
        <w:left w:val="none" w:sz="0" w:space="0" w:color="auto"/>
        <w:bottom w:val="none" w:sz="0" w:space="0" w:color="auto"/>
        <w:right w:val="none" w:sz="0" w:space="0" w:color="auto"/>
      </w:divBdr>
    </w:div>
    <w:div w:id="1345089657">
      <w:bodyDiv w:val="1"/>
      <w:marLeft w:val="0"/>
      <w:marRight w:val="0"/>
      <w:marTop w:val="0"/>
      <w:marBottom w:val="0"/>
      <w:divBdr>
        <w:top w:val="none" w:sz="0" w:space="0" w:color="auto"/>
        <w:left w:val="none" w:sz="0" w:space="0" w:color="auto"/>
        <w:bottom w:val="none" w:sz="0" w:space="0" w:color="auto"/>
        <w:right w:val="none" w:sz="0" w:space="0" w:color="auto"/>
      </w:divBdr>
    </w:div>
    <w:div w:id="172185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notre-dame-de-fribourg.ch/fileadmin/_processed_/7/1/csm_CC-12-1200x1562_a9523d2962.jpg"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11</Pages>
  <Words>549</Words>
  <Characters>3023</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CEC</Company>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Schubiger</dc:creator>
  <cp:keywords/>
  <dc:description/>
  <cp:lastModifiedBy>Bernard Schubiger</cp:lastModifiedBy>
  <cp:revision>3</cp:revision>
  <dcterms:created xsi:type="dcterms:W3CDTF">2022-04-06T17:10:00Z</dcterms:created>
  <dcterms:modified xsi:type="dcterms:W3CDTF">2022-04-06T18:47:00Z</dcterms:modified>
</cp:coreProperties>
</file>