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096011771"/>
        <w:docPartObj>
          <w:docPartGallery w:val="Cover Pages"/>
          <w:docPartUnique/>
        </w:docPartObj>
      </w:sdtPr>
      <w:sdtEndPr>
        <w:rPr>
          <w:noProof/>
        </w:rPr>
      </w:sdtEndPr>
      <w:sdtContent>
        <w:p w14:paraId="09EE6EAD" w14:textId="571F1ADE" w:rsidR="00EB5CE1" w:rsidRDefault="00EB5CE1" w:rsidP="005B0BCF">
          <w:r>
            <w:rPr>
              <w:noProof/>
            </w:rPr>
            <mc:AlternateContent>
              <mc:Choice Requires="wpg">
                <w:drawing>
                  <wp:anchor distT="0" distB="0" distL="114300" distR="114300" simplePos="0" relativeHeight="251702272" behindDoc="0" locked="0" layoutInCell="1" allowOverlap="1" wp14:anchorId="1AA1D070" wp14:editId="4CC61408">
                    <wp:simplePos x="0" y="0"/>
                    <wp:positionH relativeFrom="page">
                      <wp:align>right</wp:align>
                    </wp:positionH>
                    <wp:positionV relativeFrom="page">
                      <wp:align>top</wp:align>
                    </wp:positionV>
                    <wp:extent cx="3113670" cy="10058400"/>
                    <wp:effectExtent l="0" t="0" r="0" b="0"/>
                    <wp:wrapNone/>
                    <wp:docPr id="453" name="Groupe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ctangle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5F199829" w14:textId="26095F0D" w:rsidR="00EB5CE1" w:rsidRDefault="00EB5CE1">
                                  <w:pPr>
                                    <w:pStyle w:val="Sansinterligne"/>
                                    <w:rPr>
                                      <w:color w:val="FFFFFF" w:themeColor="background1"/>
                                      <w:sz w:val="96"/>
                                      <w:szCs w:val="96"/>
                                    </w:rPr>
                                  </w:pPr>
                                </w:p>
                              </w:txbxContent>
                            </wps:txbx>
                            <wps:bodyPr rot="0" vert="horz" wrap="square" lIns="365760" tIns="182880" rIns="182880" bIns="182880" anchor="b" anchorCtr="0" upright="1">
                              <a:noAutofit/>
                            </wps:bodyPr>
                          </wps:wsp>
                          <wps:wsp>
                            <wps:cNvPr id="462" name="Rectangle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14:paraId="3B5728F8" w14:textId="0018794F" w:rsidR="00EB5CE1" w:rsidRDefault="00EB5CE1">
                                      <w:pPr>
                                        <w:pStyle w:val="Sansinterligne"/>
                                        <w:spacing w:line="360" w:lineRule="auto"/>
                                        <w:rPr>
                                          <w:color w:val="FFFFFF" w:themeColor="background1"/>
                                        </w:rPr>
                                      </w:pPr>
                                      <w:r>
                                        <w:rPr>
                                          <w:color w:val="FFFFFF" w:themeColor="background1"/>
                                        </w:rPr>
                                        <w:t>Bernard Schubiger</w:t>
                                      </w:r>
                                    </w:p>
                                  </w:sdtContent>
                                </w:sdt>
                                <w:sdt>
                                  <w:sdtPr>
                                    <w:rPr>
                                      <w:color w:val="FFFFFF" w:themeColor="background1"/>
                                    </w:rPr>
                                    <w:alias w:val="Société"/>
                                    <w:id w:val="1760174317"/>
                                    <w:dataBinding w:prefixMappings="xmlns:ns0='http://schemas.openxmlformats.org/officeDocument/2006/extended-properties'" w:xpath="/ns0:Properties[1]/ns0:Company[1]" w:storeItemID="{6668398D-A668-4E3E-A5EB-62B293D839F1}"/>
                                    <w:text/>
                                  </w:sdtPr>
                                  <w:sdtContent>
                                    <w:p w14:paraId="19CB7ADA" w14:textId="05608EF1" w:rsidR="00EB5CE1" w:rsidRDefault="00EB5CE1">
                                      <w:pPr>
                                        <w:pStyle w:val="Sansinterligne"/>
                                        <w:spacing w:line="360" w:lineRule="auto"/>
                                        <w:rPr>
                                          <w:color w:val="FFFFFF" w:themeColor="background1"/>
                                        </w:rPr>
                                      </w:pPr>
                                      <w:r>
                                        <w:rPr>
                                          <w:color w:val="FFFFFF" w:themeColor="background1"/>
                                        </w:rPr>
                                        <w:t xml:space="preserve"> </w:t>
                                      </w:r>
                                    </w:p>
                                  </w:sdtContent>
                                </w:sdt>
                                <w:sdt>
                                  <w:sdtPr>
                                    <w:rPr>
                                      <w:color w:val="FFFFFF" w:themeColor="background1"/>
                                    </w:rPr>
                                    <w:alias w:val="Date"/>
                                    <w:id w:val="1724480474"/>
                                    <w:dataBinding w:prefixMappings="xmlns:ns0='http://schemas.microsoft.com/office/2006/coverPageProps'" w:xpath="/ns0:CoverPageProperties[1]/ns0:PublishDate[1]" w:storeItemID="{55AF091B-3C7A-41E3-B477-F2FDAA23CFDA}"/>
                                    <w:date w:fullDate="2020-06-06T00:00:00Z">
                                      <w:dateFormat w:val="dd/MM/yyyy"/>
                                      <w:lid w:val="fr-FR"/>
                                      <w:storeMappedDataAs w:val="dateTime"/>
                                      <w:calendar w:val="gregorian"/>
                                    </w:date>
                                  </w:sdtPr>
                                  <w:sdtContent>
                                    <w:p w14:paraId="2E34BEFC" w14:textId="4668B77F" w:rsidR="00EB5CE1" w:rsidRDefault="00EB5CE1">
                                      <w:pPr>
                                        <w:pStyle w:val="Sansinterligne"/>
                                        <w:spacing w:line="360" w:lineRule="auto"/>
                                        <w:rPr>
                                          <w:color w:val="FFFFFF" w:themeColor="background1"/>
                                        </w:rPr>
                                      </w:pPr>
                                      <w:r>
                                        <w:rPr>
                                          <w:color w:val="FFFFFF" w:themeColor="background1"/>
                                          <w:lang w:val="fr-FR"/>
                                        </w:rPr>
                                        <w:t>06/06/2020</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1AA1D070" id="Groupe 453" o:spid="_x0000_s1026" style="position:absolute;left:0;text-align:left;margin-left:193.95pt;margin-top:0;width:245.15pt;height:11in;z-index:251702272;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" fillcolor="#a8d08d [1945]" stroked="f" strokecolor="white" strokeweight="1pt">
                      <v:fill r:id="rId8" o:title="" opacity="52428f" color2="white [3212]" o:opacity2="52428f" type="pattern"/>
                      <v:shadow color="#d8d8d8" offset="3pt,3pt"/>
                    </v:rect>
                    <v:rect id="Rectangle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a8d08d [1945]" stroked="f" strokecolor="#d8d8d8"/>
                    <v:rect id="Rectangle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14:paraId="5F199829" w14:textId="26095F0D" w:rsidR="00EB5CE1" w:rsidRDefault="00EB5CE1">
                            <w:pPr>
                              <w:pStyle w:val="Sansinterligne"/>
                              <w:rPr>
                                <w:color w:val="FFFFFF" w:themeColor="background1"/>
                                <w:sz w:val="96"/>
                                <w:szCs w:val="96"/>
                              </w:rPr>
                            </w:pPr>
                          </w:p>
                        </w:txbxContent>
                      </v:textbox>
                    </v:rect>
                    <v:rect id="Rectangle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r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14:paraId="3B5728F8" w14:textId="0018794F" w:rsidR="00EB5CE1" w:rsidRDefault="00EB5CE1">
                                <w:pPr>
                                  <w:pStyle w:val="Sansinterligne"/>
                                  <w:spacing w:line="360" w:lineRule="auto"/>
                                  <w:rPr>
                                    <w:color w:val="FFFFFF" w:themeColor="background1"/>
                                  </w:rPr>
                                </w:pPr>
                                <w:r>
                                  <w:rPr>
                                    <w:color w:val="FFFFFF" w:themeColor="background1"/>
                                  </w:rPr>
                                  <w:t>Bernard Schubiger</w:t>
                                </w:r>
                              </w:p>
                            </w:sdtContent>
                          </w:sdt>
                          <w:sdt>
                            <w:sdtPr>
                              <w:rPr>
                                <w:color w:val="FFFFFF" w:themeColor="background1"/>
                              </w:rPr>
                              <w:alias w:val="Société"/>
                              <w:id w:val="1760174317"/>
                              <w:dataBinding w:prefixMappings="xmlns:ns0='http://schemas.openxmlformats.org/officeDocument/2006/extended-properties'" w:xpath="/ns0:Properties[1]/ns0:Company[1]" w:storeItemID="{6668398D-A668-4E3E-A5EB-62B293D839F1}"/>
                              <w:text/>
                            </w:sdtPr>
                            <w:sdtContent>
                              <w:p w14:paraId="19CB7ADA" w14:textId="05608EF1" w:rsidR="00EB5CE1" w:rsidRDefault="00EB5CE1">
                                <w:pPr>
                                  <w:pStyle w:val="Sansinterligne"/>
                                  <w:spacing w:line="360" w:lineRule="auto"/>
                                  <w:rPr>
                                    <w:color w:val="FFFFFF" w:themeColor="background1"/>
                                  </w:rPr>
                                </w:pPr>
                                <w:r>
                                  <w:rPr>
                                    <w:color w:val="FFFFFF" w:themeColor="background1"/>
                                  </w:rPr>
                                  <w:t xml:space="preserve"> </w:t>
                                </w:r>
                              </w:p>
                            </w:sdtContent>
                          </w:sdt>
                          <w:sdt>
                            <w:sdtPr>
                              <w:rPr>
                                <w:color w:val="FFFFFF" w:themeColor="background1"/>
                              </w:rPr>
                              <w:alias w:val="Date"/>
                              <w:id w:val="1724480474"/>
                              <w:dataBinding w:prefixMappings="xmlns:ns0='http://schemas.microsoft.com/office/2006/coverPageProps'" w:xpath="/ns0:CoverPageProperties[1]/ns0:PublishDate[1]" w:storeItemID="{55AF091B-3C7A-41E3-B477-F2FDAA23CFDA}"/>
                              <w:date w:fullDate="2020-06-06T00:00:00Z">
                                <w:dateFormat w:val="dd/MM/yyyy"/>
                                <w:lid w:val="fr-FR"/>
                                <w:storeMappedDataAs w:val="dateTime"/>
                                <w:calendar w:val="gregorian"/>
                              </w:date>
                            </w:sdtPr>
                            <w:sdtContent>
                              <w:p w14:paraId="2E34BEFC" w14:textId="4668B77F" w:rsidR="00EB5CE1" w:rsidRDefault="00EB5CE1">
                                <w:pPr>
                                  <w:pStyle w:val="Sansinterligne"/>
                                  <w:spacing w:line="360" w:lineRule="auto"/>
                                  <w:rPr>
                                    <w:color w:val="FFFFFF" w:themeColor="background1"/>
                                  </w:rPr>
                                </w:pPr>
                                <w:r>
                                  <w:rPr>
                                    <w:color w:val="FFFFFF" w:themeColor="background1"/>
                                    <w:lang w:val="fr-FR"/>
                                  </w:rPr>
                                  <w:t>06/06/2020</w:t>
                                </w:r>
                              </w:p>
                            </w:sdtContent>
                          </w:sdt>
                        </w:txbxContent>
                      </v:textbox>
                    </v:rect>
                    <w10:wrap anchorx="page" anchory="page"/>
                  </v:group>
                </w:pict>
              </mc:Fallback>
            </mc:AlternateContent>
          </w:r>
          <w:r>
            <w:rPr>
              <w:noProof/>
            </w:rPr>
            <mc:AlternateContent>
              <mc:Choice Requires="wps">
                <w:drawing>
                  <wp:anchor distT="0" distB="0" distL="114300" distR="114300" simplePos="0" relativeHeight="251704320" behindDoc="0" locked="0" layoutInCell="0" allowOverlap="1" wp14:anchorId="65FB4B59" wp14:editId="74868A5E">
                    <wp:simplePos x="0" y="0"/>
                    <wp:positionH relativeFrom="page">
                      <wp:align>left</wp:align>
                    </wp:positionH>
                    <mc:AlternateContent>
                      <mc:Choice Requires="wp14">
                        <wp:positionV relativeFrom="page">
                          <wp14:pctPosVOffset>25000</wp14:pctPosVOffset>
                        </wp:positionV>
                      </mc:Choice>
                      <mc:Fallback>
                        <wp:positionV relativeFrom="page">
                          <wp:posOffset>2672080</wp:posOffset>
                        </wp:positionV>
                      </mc:Fallback>
                    </mc:AlternateContent>
                    <wp:extent cx="6970395" cy="640080"/>
                    <wp:effectExtent l="0" t="0" r="20955" b="2032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Pr>
                                  <w:alias w:val="Titre"/>
                                  <w:id w:val="-1704864950"/>
                                  <w:dataBinding w:prefixMappings="xmlns:ns0='http://schemas.openxmlformats.org/package/2006/metadata/core-properties' xmlns:ns1='http://purl.org/dc/elements/1.1/'" w:xpath="/ns0:coreProperties[1]/ns1:title[1]" w:storeItemID="{6C3C8BC8-F283-45AE-878A-BAB7291924A1}"/>
                                  <w:text/>
                                </w:sdtPr>
                                <w:sdtContent>
                                  <w:p w14:paraId="767F4109" w14:textId="13C58F2F" w:rsidR="00EB5CE1" w:rsidRDefault="00EB5CE1">
                                    <w:pPr>
                                      <w:pStyle w:val="Sansinterligne"/>
                                      <w:jc w:val="right"/>
                                      <w:rPr>
                                        <w:color w:val="FFFFFF" w:themeColor="background1"/>
                                        <w:sz w:val="72"/>
                                        <w:szCs w:val="72"/>
                                      </w:rPr>
                                    </w:pPr>
                                    <w:r>
                                      <w:rPr>
                                        <w:color w:val="FFFFFF" w:themeColor="background1"/>
                                        <w:sz w:val="72"/>
                                        <w:szCs w:val="72"/>
                                      </w:rPr>
                                      <w:t>Représentations de la Trinité</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65FB4B59" id="Rectangle 16" o:spid="_x0000_s1031" style="position:absolute;left:0;text-align:left;margin-left:0;margin-top:0;width:548.85pt;height:50.4pt;z-index:251704320;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" o:allowincell="f" fillcolor="black [3213]" strokecolor="black [3213]" strokeweight="1.5pt">
                    <v:textbox style="mso-fit-shape-to-text:t" inset="14.4pt,,14.4pt">
                      <w:txbxContent>
                        <w:sdt>
                          <w:sdtPr>
                            <w:rPr>
                              <w:color w:val="FFFFFF" w:themeColor="background1"/>
                              <w:sz w:val="72"/>
                              <w:szCs w:val="72"/>
                            </w:rPr>
                            <w:alias w:val="Titre"/>
                            <w:id w:val="-1704864950"/>
                            <w:dataBinding w:prefixMappings="xmlns:ns0='http://schemas.openxmlformats.org/package/2006/metadata/core-properties' xmlns:ns1='http://purl.org/dc/elements/1.1/'" w:xpath="/ns0:coreProperties[1]/ns1:title[1]" w:storeItemID="{6C3C8BC8-F283-45AE-878A-BAB7291924A1}"/>
                            <w:text/>
                          </w:sdtPr>
                          <w:sdtContent>
                            <w:p w14:paraId="767F4109" w14:textId="13C58F2F" w:rsidR="00EB5CE1" w:rsidRDefault="00EB5CE1">
                              <w:pPr>
                                <w:pStyle w:val="Sansinterligne"/>
                                <w:jc w:val="right"/>
                                <w:rPr>
                                  <w:color w:val="FFFFFF" w:themeColor="background1"/>
                                  <w:sz w:val="72"/>
                                  <w:szCs w:val="72"/>
                                </w:rPr>
                              </w:pPr>
                              <w:r>
                                <w:rPr>
                                  <w:color w:val="FFFFFF" w:themeColor="background1"/>
                                  <w:sz w:val="72"/>
                                  <w:szCs w:val="72"/>
                                </w:rPr>
                                <w:t>Représentations de la Trinité</w:t>
                              </w:r>
                            </w:p>
                          </w:sdtContent>
                        </w:sdt>
                      </w:txbxContent>
                    </v:textbox>
                    <w10:wrap anchorx="page" anchory="page"/>
                  </v:rect>
                </w:pict>
              </mc:Fallback>
            </mc:AlternateContent>
          </w:r>
        </w:p>
        <w:p w14:paraId="2DDDC472" w14:textId="022460F0" w:rsidR="00EB5CE1" w:rsidRDefault="00EB5CE1" w:rsidP="005B0BCF">
          <w:pPr>
            <w:rPr>
              <w:rFonts w:ascii="Times New Roman" w:hAnsi="Times New Roman"/>
              <w:noProof/>
            </w:rPr>
          </w:pPr>
          <w:r>
            <w:rPr>
              <w:noProof/>
            </w:rPr>
            <w:drawing>
              <wp:anchor distT="0" distB="0" distL="114300" distR="114300" simplePos="0" relativeHeight="251703296" behindDoc="0" locked="0" layoutInCell="0" allowOverlap="1" wp14:anchorId="68772DB5" wp14:editId="6F509801">
                <wp:simplePos x="0" y="0"/>
                <wp:positionH relativeFrom="page">
                  <wp:posOffset>2127624</wp:posOffset>
                </wp:positionH>
                <wp:positionV relativeFrom="page">
                  <wp:posOffset>3340846</wp:posOffset>
                </wp:positionV>
                <wp:extent cx="4655222" cy="5850063"/>
                <wp:effectExtent l="0" t="0" r="0" b="0"/>
                <wp:wrapNone/>
                <wp:docPr id="4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4683215" cy="5885241"/>
                        </a:xfrm>
                        <a:prstGeom prst="rect">
                          <a:avLst/>
                        </a:prstGeom>
                        <a:ln w="12700">
                          <a:noFill/>
                        </a:ln>
                      </pic:spPr>
                    </pic:pic>
                  </a:graphicData>
                </a:graphic>
                <wp14:sizeRelH relativeFrom="margin">
                  <wp14:pctWidth>0</wp14:pctWidth>
                </wp14:sizeRelH>
                <wp14:sizeRelV relativeFrom="margin">
                  <wp14:pctHeight>0</wp14:pctHeight>
                </wp14:sizeRelV>
              </wp:anchor>
            </w:drawing>
          </w:r>
          <w:r>
            <w:rPr>
              <w:noProof/>
            </w:rPr>
            <w:br w:type="page"/>
          </w:r>
        </w:p>
      </w:sdtContent>
    </w:sdt>
    <w:p w14:paraId="0F57CE45" w14:textId="3508CE44" w:rsidR="00D82242" w:rsidRDefault="007A6C2F" w:rsidP="00970EB4">
      <w:pPr>
        <w:pStyle w:val="Texte"/>
        <w:spacing w:line="500" w:lineRule="exact"/>
        <w:jc w:val="both"/>
        <w:rPr>
          <w:rFonts w:ascii="Cooper Black" w:hAnsi="Cooper Black"/>
          <w:b/>
          <w:sz w:val="36"/>
          <w:szCs w:val="36"/>
          <w:lang w:val="fr-CH"/>
        </w:rPr>
      </w:pPr>
      <w:r w:rsidRPr="007A6C2F">
        <w:rPr>
          <w:rFonts w:ascii="Cooper Black" w:hAnsi="Cooper Black"/>
          <w:b/>
          <w:sz w:val="36"/>
          <w:szCs w:val="36"/>
          <w:lang w:val="fr-CH"/>
        </w:rPr>
        <w:lastRenderedPageBreak/>
        <w:t>La Trinité dans l’art</w:t>
      </w:r>
    </w:p>
    <w:p w14:paraId="1B83F5AA" w14:textId="5EBB3501" w:rsidR="007A6C2F" w:rsidRDefault="005F5BB4" w:rsidP="00D82242">
      <w:pPr>
        <w:pStyle w:val="Texte"/>
        <w:jc w:val="both"/>
        <w:rPr>
          <w:rFonts w:ascii="Verdana" w:hAnsi="Verdana"/>
          <w:szCs w:val="24"/>
          <w:lang w:val="fr-CH"/>
        </w:rPr>
      </w:pPr>
      <w:r w:rsidRPr="005F5BB4">
        <w:rPr>
          <w:rFonts w:ascii="Verdana" w:hAnsi="Verdana"/>
          <w:szCs w:val="24"/>
        </w:rPr>
        <w:drawing>
          <wp:anchor distT="0" distB="0" distL="114300" distR="114300" simplePos="0" relativeHeight="251707392" behindDoc="0" locked="0" layoutInCell="1" allowOverlap="1" wp14:anchorId="689907FC" wp14:editId="131332FB">
            <wp:simplePos x="0" y="0"/>
            <wp:positionH relativeFrom="column">
              <wp:posOffset>-3175</wp:posOffset>
            </wp:positionH>
            <wp:positionV relativeFrom="paragraph">
              <wp:posOffset>552450</wp:posOffset>
            </wp:positionV>
            <wp:extent cx="6424295" cy="8001635"/>
            <wp:effectExtent l="0" t="0" r="0" b="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24295" cy="8001635"/>
                    </a:xfrm>
                    <a:prstGeom prst="rect">
                      <a:avLst/>
                    </a:prstGeom>
                  </pic:spPr>
                </pic:pic>
              </a:graphicData>
            </a:graphic>
            <wp14:sizeRelH relativeFrom="margin">
              <wp14:pctWidth>0</wp14:pctWidth>
            </wp14:sizeRelH>
            <wp14:sizeRelV relativeFrom="margin">
              <wp14:pctHeight>0</wp14:pctHeight>
            </wp14:sizeRelV>
          </wp:anchor>
        </w:drawing>
      </w:r>
      <w:hyperlink r:id="rId12" w:history="1">
        <w:r w:rsidR="007A6C2F" w:rsidRPr="00481106">
          <w:rPr>
            <w:rStyle w:val="Lienhypertexte"/>
            <w:rFonts w:ascii="Verdana" w:hAnsi="Verdana"/>
            <w:szCs w:val="24"/>
            <w:lang w:val="fr-CH"/>
          </w:rPr>
          <w:t>h</w:t>
        </w:r>
        <w:r w:rsidR="007A6C2F" w:rsidRPr="00481106">
          <w:rPr>
            <w:rStyle w:val="Lienhypertexte"/>
            <w:rFonts w:ascii="Verdana" w:hAnsi="Verdana"/>
            <w:szCs w:val="24"/>
            <w:lang w:val="fr-CH"/>
          </w:rPr>
          <w:t>ttps://fr.aleteia.org/slideshow/diapo-les-plus-belles-representations-de-la-sainte-trinite-2264/10/</w:t>
        </w:r>
      </w:hyperlink>
      <w:r w:rsidR="007A6C2F">
        <w:rPr>
          <w:rFonts w:ascii="Verdana" w:hAnsi="Verdana"/>
          <w:szCs w:val="24"/>
          <w:lang w:val="fr-CH"/>
        </w:rPr>
        <w:t xml:space="preserve"> </w:t>
      </w:r>
    </w:p>
    <w:p w14:paraId="5EA2938F" w14:textId="37E5B124" w:rsidR="005F5BB4" w:rsidRDefault="005F5BB4" w:rsidP="005B0BCF"/>
    <w:p w14:paraId="01C97465" w14:textId="2882F0A7" w:rsidR="005F5BB4" w:rsidRDefault="005F5BB4" w:rsidP="005B0BCF">
      <w:r>
        <w:rPr>
          <w:noProof/>
        </w:rPr>
        <w:lastRenderedPageBreak/>
        <w:drawing>
          <wp:anchor distT="0" distB="0" distL="114300" distR="114300" simplePos="0" relativeHeight="251709440" behindDoc="0" locked="0" layoutInCell="1" allowOverlap="1" wp14:anchorId="425705B8" wp14:editId="0EBEC1BF">
            <wp:simplePos x="0" y="0"/>
            <wp:positionH relativeFrom="column">
              <wp:posOffset>-3175</wp:posOffset>
            </wp:positionH>
            <wp:positionV relativeFrom="paragraph">
              <wp:posOffset>182880</wp:posOffset>
            </wp:positionV>
            <wp:extent cx="4888230" cy="6446520"/>
            <wp:effectExtent l="0" t="0" r="7620" b="0"/>
            <wp:wrapTopAndBottom/>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6488" t="10656" r="9991" b="21141"/>
                    <a:stretch/>
                  </pic:blipFill>
                  <pic:spPr bwMode="auto">
                    <a:xfrm>
                      <a:off x="0" y="0"/>
                      <a:ext cx="4888230" cy="6446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78AEFE" w14:textId="1619304B" w:rsidR="005F5BB4" w:rsidRDefault="005F5BB4" w:rsidP="005B0BCF">
      <w:r w:rsidRPr="005F5BB4">
        <w:rPr>
          <w:b/>
          <w:bCs/>
        </w:rPr>
        <w:t>L’icône de la Trinité</w:t>
      </w:r>
      <w:r w:rsidRPr="005F5BB4">
        <w:t xml:space="preserve">, a été écrite par </w:t>
      </w:r>
      <w:proofErr w:type="spellStart"/>
      <w:r w:rsidRPr="005F5BB4">
        <w:t>Rublev</w:t>
      </w:r>
      <w:proofErr w:type="spellEnd"/>
      <w:r w:rsidRPr="005F5BB4">
        <w:t xml:space="preserve"> un moine du monastère de la Trinité à 60 km de Moscou au 15e s.</w:t>
      </w:r>
    </w:p>
    <w:p w14:paraId="5F5E5B8D" w14:textId="6F7F0938" w:rsidR="00002C10" w:rsidRDefault="00002C10" w:rsidP="005B0BCF"/>
    <w:p w14:paraId="7791A858" w14:textId="53AF6BA7" w:rsidR="00002C10" w:rsidRPr="005F5BB4" w:rsidRDefault="00002C10" w:rsidP="005B0BCF">
      <w:hyperlink r:id="rId14" w:history="1">
        <w:r w:rsidRPr="00481106">
          <w:rPr>
            <w:rStyle w:val="Lienhypertexte"/>
          </w:rPr>
          <w:t>www.pagesorthodox</w:t>
        </w:r>
        <w:r w:rsidRPr="00481106">
          <w:rPr>
            <w:rStyle w:val="Lienhypertexte"/>
          </w:rPr>
          <w:t>e</w:t>
        </w:r>
        <w:r w:rsidRPr="00481106">
          <w:rPr>
            <w:rStyle w:val="Lienhypertexte"/>
          </w:rPr>
          <w:t>s.net/trinite/trinite2.htm</w:t>
        </w:r>
      </w:hyperlink>
      <w:r>
        <w:t xml:space="preserve"> </w:t>
      </w:r>
    </w:p>
    <w:p w14:paraId="4C53797D" w14:textId="7DA38029" w:rsidR="005F5BB4" w:rsidRDefault="005F5BB4" w:rsidP="005B0BCF">
      <w:pPr>
        <w:rPr>
          <w:rFonts w:ascii="Times New Roman" w:hAnsi="Times New Roman"/>
          <w:noProof/>
        </w:rPr>
      </w:pPr>
      <w:r>
        <w:rPr>
          <w:noProof/>
        </w:rPr>
        <w:br w:type="page"/>
      </w:r>
    </w:p>
    <w:p w14:paraId="6A7A43D8" w14:textId="44718BCB" w:rsidR="007A6C2F" w:rsidRDefault="007A6C2F" w:rsidP="00D82242">
      <w:pPr>
        <w:pStyle w:val="Texte"/>
        <w:jc w:val="both"/>
        <w:rPr>
          <w:rFonts w:ascii="Verdana" w:hAnsi="Verdana"/>
          <w:szCs w:val="24"/>
          <w:lang w:val="fr-CH"/>
        </w:rPr>
      </w:pPr>
    </w:p>
    <w:p w14:paraId="677215B5" w14:textId="530CB36D" w:rsidR="005F5BB4" w:rsidRDefault="005F5BB4" w:rsidP="005B0BCF">
      <w:r w:rsidRPr="005F5BB4">
        <w:rPr>
          <w:lang w:val="fr-CH"/>
        </w:rPr>
        <w:drawing>
          <wp:anchor distT="0" distB="0" distL="114300" distR="114300" simplePos="0" relativeHeight="251712512" behindDoc="0" locked="0" layoutInCell="1" allowOverlap="1" wp14:anchorId="2181024E" wp14:editId="05BA9808">
            <wp:simplePos x="0" y="0"/>
            <wp:positionH relativeFrom="column">
              <wp:posOffset>-45160</wp:posOffset>
            </wp:positionH>
            <wp:positionV relativeFrom="paragraph">
              <wp:posOffset>484879</wp:posOffset>
            </wp:positionV>
            <wp:extent cx="6398260" cy="7058025"/>
            <wp:effectExtent l="0" t="0" r="2540" b="9525"/>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98260" cy="7058025"/>
                    </a:xfrm>
                    <a:prstGeom prst="rect">
                      <a:avLst/>
                    </a:prstGeom>
                  </pic:spPr>
                </pic:pic>
              </a:graphicData>
            </a:graphic>
            <wp14:sizeRelH relativeFrom="margin">
              <wp14:pctWidth>0</wp14:pctWidth>
            </wp14:sizeRelH>
            <wp14:sizeRelV relativeFrom="margin">
              <wp14:pctHeight>0</wp14:pctHeight>
            </wp14:sizeRelV>
          </wp:anchor>
        </w:drawing>
      </w:r>
      <w:r>
        <w:rPr>
          <w:lang w:val="fr-CH"/>
        </w:rPr>
        <w:br w:type="page"/>
      </w:r>
    </w:p>
    <w:p w14:paraId="3DAE37AF" w14:textId="77777777" w:rsidR="005F5BB4" w:rsidRDefault="005F5BB4" w:rsidP="005B0BCF"/>
    <w:p w14:paraId="5C0E9876" w14:textId="11278BD9" w:rsidR="005F5BB4" w:rsidRDefault="005F5BB4" w:rsidP="005B0BCF"/>
    <w:p w14:paraId="4DCDBBF4" w14:textId="352CC339" w:rsidR="005F5BB4" w:rsidRDefault="005B0BCF" w:rsidP="005B0BCF">
      <w:r>
        <w:rPr>
          <w:noProof/>
        </w:rPr>
        <w:drawing>
          <wp:anchor distT="0" distB="0" distL="114300" distR="114300" simplePos="0" relativeHeight="251714560" behindDoc="0" locked="0" layoutInCell="1" allowOverlap="1" wp14:anchorId="74AC3F72" wp14:editId="5DA3C556">
            <wp:simplePos x="0" y="0"/>
            <wp:positionH relativeFrom="column">
              <wp:posOffset>259715</wp:posOffset>
            </wp:positionH>
            <wp:positionV relativeFrom="paragraph">
              <wp:posOffset>434340</wp:posOffset>
            </wp:positionV>
            <wp:extent cx="4712970" cy="6119495"/>
            <wp:effectExtent l="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7523" t="10088" r="9277" b="23691"/>
                    <a:stretch/>
                  </pic:blipFill>
                  <pic:spPr bwMode="auto">
                    <a:xfrm>
                      <a:off x="0" y="0"/>
                      <a:ext cx="4712970" cy="6119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5BB4">
        <w:rPr>
          <w:lang w:val="fr-CH"/>
        </w:rPr>
        <w:br w:type="page"/>
      </w:r>
    </w:p>
    <w:p w14:paraId="2C2108B8" w14:textId="22EF5640" w:rsidR="007A6C2F" w:rsidRDefault="005B0BCF" w:rsidP="00D82242">
      <w:pPr>
        <w:pStyle w:val="Texte"/>
        <w:jc w:val="both"/>
        <w:rPr>
          <w:rFonts w:ascii="Verdana" w:hAnsi="Verdana"/>
          <w:szCs w:val="24"/>
          <w:lang w:val="fr-CH"/>
        </w:rPr>
      </w:pPr>
      <w:r>
        <w:rPr>
          <w:noProof/>
        </w:rPr>
        <w:lastRenderedPageBreak/>
        <w:drawing>
          <wp:anchor distT="0" distB="0" distL="114300" distR="114300" simplePos="0" relativeHeight="251718656" behindDoc="0" locked="0" layoutInCell="1" allowOverlap="1" wp14:anchorId="48BD7690" wp14:editId="695883E1">
            <wp:simplePos x="0" y="0"/>
            <wp:positionH relativeFrom="column">
              <wp:posOffset>-152587</wp:posOffset>
            </wp:positionH>
            <wp:positionV relativeFrom="paragraph">
              <wp:posOffset>229870</wp:posOffset>
            </wp:positionV>
            <wp:extent cx="6382385" cy="7097395"/>
            <wp:effectExtent l="0" t="0" r="0" b="825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82385" cy="7097395"/>
                    </a:xfrm>
                    <a:prstGeom prst="rect">
                      <a:avLst/>
                    </a:prstGeom>
                  </pic:spPr>
                </pic:pic>
              </a:graphicData>
            </a:graphic>
            <wp14:sizeRelH relativeFrom="margin">
              <wp14:pctWidth>0</wp14:pctWidth>
            </wp14:sizeRelH>
            <wp14:sizeRelV relativeFrom="margin">
              <wp14:pctHeight>0</wp14:pctHeight>
            </wp14:sizeRelV>
          </wp:anchor>
        </w:drawing>
      </w:r>
    </w:p>
    <w:p w14:paraId="1852E6B8" w14:textId="28997A23" w:rsidR="005B0BCF" w:rsidRDefault="005B0BCF" w:rsidP="00D82242">
      <w:pPr>
        <w:pStyle w:val="Texte"/>
        <w:jc w:val="both"/>
        <w:rPr>
          <w:rFonts w:ascii="Verdana" w:hAnsi="Verdana"/>
          <w:szCs w:val="24"/>
          <w:lang w:val="fr-CH"/>
        </w:rPr>
      </w:pPr>
    </w:p>
    <w:p w14:paraId="1F4D119C" w14:textId="76758F03" w:rsidR="005B0BCF" w:rsidRDefault="005B0BCF">
      <w:pPr>
        <w:overflowPunct/>
        <w:autoSpaceDE/>
        <w:autoSpaceDN/>
        <w:adjustRightInd/>
        <w:jc w:val="left"/>
        <w:textAlignment w:val="auto"/>
        <w:rPr>
          <w:rFonts w:ascii="Verdana" w:hAnsi="Verdana" w:cs="Times New Roman"/>
          <w:lang w:val="fr-CH"/>
        </w:rPr>
      </w:pPr>
      <w:r>
        <w:rPr>
          <w:rFonts w:ascii="Verdana" w:hAnsi="Verdana"/>
          <w:lang w:val="fr-CH"/>
        </w:rPr>
        <w:br w:type="page"/>
      </w:r>
    </w:p>
    <w:p w14:paraId="16FC6E89" w14:textId="36283250" w:rsidR="005B0BCF" w:rsidRDefault="005B0BCF" w:rsidP="00D82242">
      <w:pPr>
        <w:pStyle w:val="Texte"/>
        <w:jc w:val="both"/>
        <w:rPr>
          <w:rFonts w:ascii="Verdana" w:hAnsi="Verdana"/>
          <w:szCs w:val="24"/>
          <w:lang w:val="fr-CH"/>
        </w:rPr>
      </w:pPr>
    </w:p>
    <w:p w14:paraId="04FC999E" w14:textId="3F1EF909" w:rsidR="005B0BCF" w:rsidRDefault="005B0BCF">
      <w:pPr>
        <w:overflowPunct/>
        <w:autoSpaceDE/>
        <w:autoSpaceDN/>
        <w:adjustRightInd/>
        <w:jc w:val="left"/>
        <w:textAlignment w:val="auto"/>
        <w:rPr>
          <w:rFonts w:ascii="Verdana" w:hAnsi="Verdana" w:cs="Times New Roman"/>
          <w:lang w:val="fr-CH"/>
        </w:rPr>
      </w:pPr>
      <w:r>
        <w:rPr>
          <w:noProof/>
        </w:rPr>
        <w:drawing>
          <wp:anchor distT="0" distB="0" distL="114300" distR="114300" simplePos="0" relativeHeight="251673600" behindDoc="0" locked="0" layoutInCell="1" allowOverlap="1" wp14:anchorId="5CC306EF" wp14:editId="347A9B92">
            <wp:simplePos x="0" y="0"/>
            <wp:positionH relativeFrom="column">
              <wp:posOffset>-9525</wp:posOffset>
            </wp:positionH>
            <wp:positionV relativeFrom="paragraph">
              <wp:posOffset>44450</wp:posOffset>
            </wp:positionV>
            <wp:extent cx="3561080" cy="5127625"/>
            <wp:effectExtent l="0" t="0" r="127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7716" t="9804" r="10830" b="22278"/>
                    <a:stretch/>
                  </pic:blipFill>
                  <pic:spPr bwMode="auto">
                    <a:xfrm>
                      <a:off x="0" y="0"/>
                      <a:ext cx="3561080" cy="5127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hAnsi="Verdana"/>
          <w:lang w:val="fr-CH"/>
        </w:rPr>
        <w:br w:type="page"/>
      </w:r>
    </w:p>
    <w:p w14:paraId="02DC3F41" w14:textId="06BF0809" w:rsidR="007A6C2F" w:rsidRDefault="005B0BCF" w:rsidP="00D82242">
      <w:pPr>
        <w:pStyle w:val="Texte"/>
        <w:jc w:val="both"/>
        <w:rPr>
          <w:rFonts w:ascii="Verdana" w:hAnsi="Verdana"/>
          <w:szCs w:val="24"/>
          <w:lang w:val="fr-CH"/>
        </w:rPr>
      </w:pPr>
      <w:r>
        <w:rPr>
          <w:noProof/>
        </w:rPr>
        <w:lastRenderedPageBreak/>
        <w:drawing>
          <wp:anchor distT="0" distB="0" distL="114300" distR="114300" simplePos="0" relativeHeight="251720704" behindDoc="0" locked="0" layoutInCell="1" allowOverlap="1" wp14:anchorId="69A4078D" wp14:editId="1227BBF5">
            <wp:simplePos x="0" y="0"/>
            <wp:positionH relativeFrom="column">
              <wp:posOffset>44637</wp:posOffset>
            </wp:positionH>
            <wp:positionV relativeFrom="paragraph">
              <wp:posOffset>225</wp:posOffset>
            </wp:positionV>
            <wp:extent cx="5940612" cy="9249473"/>
            <wp:effectExtent l="0" t="0" r="3175" b="889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082" t="6445" r="11091" b="5365"/>
                    <a:stretch/>
                  </pic:blipFill>
                  <pic:spPr bwMode="auto">
                    <a:xfrm>
                      <a:off x="0" y="0"/>
                      <a:ext cx="5940612" cy="92494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AF8C1" w14:textId="171A212C" w:rsidR="005B0BCF" w:rsidRDefault="005B0BCF">
      <w:pPr>
        <w:overflowPunct/>
        <w:autoSpaceDE/>
        <w:autoSpaceDN/>
        <w:adjustRightInd/>
        <w:jc w:val="left"/>
        <w:textAlignment w:val="auto"/>
        <w:rPr>
          <w:rFonts w:ascii="Verdana" w:hAnsi="Verdana"/>
          <w:lang w:val="fr-CH"/>
        </w:rPr>
      </w:pPr>
    </w:p>
    <w:p w14:paraId="3D5C2F1F" w14:textId="53A929F6" w:rsidR="005B0BCF" w:rsidRDefault="005B0BCF">
      <w:pPr>
        <w:overflowPunct/>
        <w:autoSpaceDE/>
        <w:autoSpaceDN/>
        <w:adjustRightInd/>
        <w:jc w:val="left"/>
        <w:textAlignment w:val="auto"/>
        <w:rPr>
          <w:rFonts w:ascii="Verdana" w:hAnsi="Verdana"/>
          <w:lang w:val="fr-CH"/>
        </w:rPr>
      </w:pPr>
      <w:r>
        <w:rPr>
          <w:noProof/>
        </w:rPr>
        <w:drawing>
          <wp:anchor distT="0" distB="0" distL="114300" distR="114300" simplePos="0" relativeHeight="251722752" behindDoc="0" locked="0" layoutInCell="1" allowOverlap="1" wp14:anchorId="79FFE93D" wp14:editId="53C3A9A3">
            <wp:simplePos x="0" y="0"/>
            <wp:positionH relativeFrom="column">
              <wp:posOffset>14605</wp:posOffset>
            </wp:positionH>
            <wp:positionV relativeFrom="paragraph">
              <wp:posOffset>80010</wp:posOffset>
            </wp:positionV>
            <wp:extent cx="4458335" cy="5840095"/>
            <wp:effectExtent l="0" t="0" r="0" b="825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7716" t="9662" r="9537" b="24822"/>
                    <a:stretch/>
                  </pic:blipFill>
                  <pic:spPr bwMode="auto">
                    <a:xfrm>
                      <a:off x="0" y="0"/>
                      <a:ext cx="4458335" cy="5840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8F3139" w14:textId="79447E2B" w:rsidR="005B0BCF" w:rsidRDefault="005B0BCF">
      <w:pPr>
        <w:overflowPunct/>
        <w:autoSpaceDE/>
        <w:autoSpaceDN/>
        <w:adjustRightInd/>
        <w:jc w:val="left"/>
        <w:textAlignment w:val="auto"/>
        <w:rPr>
          <w:rFonts w:ascii="Verdana" w:hAnsi="Verdana" w:cs="Times New Roman"/>
          <w:lang w:val="fr-CH"/>
        </w:rPr>
      </w:pPr>
      <w:r>
        <w:rPr>
          <w:rFonts w:ascii="Verdana" w:hAnsi="Verdana"/>
          <w:lang w:val="fr-CH"/>
        </w:rPr>
        <w:br w:type="page"/>
      </w:r>
    </w:p>
    <w:p w14:paraId="4A74DDE1" w14:textId="7FFA9126" w:rsidR="005B0BCF" w:rsidRDefault="005B0BCF" w:rsidP="00D82242">
      <w:pPr>
        <w:pStyle w:val="Texte"/>
        <w:jc w:val="both"/>
        <w:rPr>
          <w:rFonts w:ascii="Verdana" w:hAnsi="Verdana"/>
          <w:szCs w:val="24"/>
          <w:lang w:val="fr-CH"/>
        </w:rPr>
      </w:pPr>
      <w:r>
        <w:rPr>
          <w:noProof/>
        </w:rPr>
        <w:lastRenderedPageBreak/>
        <w:drawing>
          <wp:anchor distT="0" distB="0" distL="114300" distR="114300" simplePos="0" relativeHeight="251724800" behindDoc="0" locked="0" layoutInCell="1" allowOverlap="1" wp14:anchorId="4F5164B8" wp14:editId="54536C6F">
            <wp:simplePos x="0" y="0"/>
            <wp:positionH relativeFrom="column">
              <wp:posOffset>-3175</wp:posOffset>
            </wp:positionH>
            <wp:positionV relativeFrom="paragraph">
              <wp:posOffset>367030</wp:posOffset>
            </wp:positionV>
            <wp:extent cx="6169025" cy="8557895"/>
            <wp:effectExtent l="0" t="0" r="3175" b="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69025" cy="8557895"/>
                    </a:xfrm>
                    <a:prstGeom prst="rect">
                      <a:avLst/>
                    </a:prstGeom>
                  </pic:spPr>
                </pic:pic>
              </a:graphicData>
            </a:graphic>
            <wp14:sizeRelH relativeFrom="margin">
              <wp14:pctWidth>0</wp14:pctWidth>
            </wp14:sizeRelH>
            <wp14:sizeRelV relativeFrom="margin">
              <wp14:pctHeight>0</wp14:pctHeight>
            </wp14:sizeRelV>
          </wp:anchor>
        </w:drawing>
      </w:r>
    </w:p>
    <w:p w14:paraId="464670A8" w14:textId="13069E7B" w:rsidR="005B0BCF" w:rsidRDefault="005B0BCF" w:rsidP="00D82242">
      <w:pPr>
        <w:pStyle w:val="Texte"/>
        <w:jc w:val="both"/>
        <w:rPr>
          <w:rFonts w:ascii="Verdana" w:hAnsi="Verdana"/>
          <w:szCs w:val="24"/>
          <w:lang w:val="fr-CH"/>
        </w:rPr>
      </w:pPr>
    </w:p>
    <w:p w14:paraId="07B08E8C" w14:textId="4E57F52C" w:rsidR="005B0BCF" w:rsidRDefault="005B0BCF">
      <w:pPr>
        <w:overflowPunct/>
        <w:autoSpaceDE/>
        <w:autoSpaceDN/>
        <w:adjustRightInd/>
        <w:jc w:val="left"/>
        <w:textAlignment w:val="auto"/>
        <w:rPr>
          <w:rFonts w:ascii="Verdana" w:hAnsi="Verdana"/>
          <w:lang w:val="fr-CH"/>
        </w:rPr>
      </w:pPr>
    </w:p>
    <w:p w14:paraId="5216EBC3" w14:textId="1E74C7F1" w:rsidR="005B0BCF" w:rsidRDefault="005B0BCF">
      <w:pPr>
        <w:overflowPunct/>
        <w:autoSpaceDE/>
        <w:autoSpaceDN/>
        <w:adjustRightInd/>
        <w:jc w:val="left"/>
        <w:textAlignment w:val="auto"/>
        <w:rPr>
          <w:rFonts w:ascii="Verdana" w:hAnsi="Verdana"/>
          <w:lang w:val="fr-CH"/>
        </w:rPr>
      </w:pPr>
    </w:p>
    <w:p w14:paraId="72FEB1C7" w14:textId="1F656E1B" w:rsidR="005B0BCF" w:rsidRDefault="005B0BCF">
      <w:pPr>
        <w:overflowPunct/>
        <w:autoSpaceDE/>
        <w:autoSpaceDN/>
        <w:adjustRightInd/>
        <w:jc w:val="left"/>
        <w:textAlignment w:val="auto"/>
        <w:rPr>
          <w:rFonts w:ascii="Verdana" w:hAnsi="Verdana" w:cs="Times New Roman"/>
          <w:lang w:val="fr-CH"/>
        </w:rPr>
      </w:pPr>
      <w:r>
        <w:rPr>
          <w:noProof/>
        </w:rPr>
        <w:drawing>
          <wp:anchor distT="0" distB="0" distL="114300" distR="114300" simplePos="0" relativeHeight="251726848" behindDoc="0" locked="0" layoutInCell="1" allowOverlap="1" wp14:anchorId="75AA5BEB" wp14:editId="677A4552">
            <wp:simplePos x="0" y="0"/>
            <wp:positionH relativeFrom="column">
              <wp:posOffset>14605</wp:posOffset>
            </wp:positionH>
            <wp:positionV relativeFrom="paragraph">
              <wp:posOffset>439420</wp:posOffset>
            </wp:positionV>
            <wp:extent cx="5775325" cy="5199380"/>
            <wp:effectExtent l="0" t="0" r="0" b="127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7393" t="10515" r="10571" b="45861"/>
                    <a:stretch/>
                  </pic:blipFill>
                  <pic:spPr bwMode="auto">
                    <a:xfrm>
                      <a:off x="0" y="0"/>
                      <a:ext cx="5775325" cy="5199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hAnsi="Verdana"/>
          <w:lang w:val="fr-CH"/>
        </w:rPr>
        <w:br w:type="page"/>
      </w:r>
    </w:p>
    <w:p w14:paraId="76F9C005" w14:textId="4D054CEA" w:rsidR="007A6C2F" w:rsidRDefault="005B0BCF" w:rsidP="00D82242">
      <w:pPr>
        <w:pStyle w:val="Texte"/>
        <w:jc w:val="both"/>
        <w:rPr>
          <w:rFonts w:ascii="Verdana" w:hAnsi="Verdana"/>
          <w:szCs w:val="24"/>
          <w:lang w:val="fr-CH"/>
        </w:rPr>
      </w:pPr>
      <w:r>
        <w:rPr>
          <w:noProof/>
        </w:rPr>
        <w:lastRenderedPageBreak/>
        <w:drawing>
          <wp:anchor distT="0" distB="0" distL="114300" distR="114300" simplePos="0" relativeHeight="251728896" behindDoc="0" locked="0" layoutInCell="1" allowOverlap="1" wp14:anchorId="18440300" wp14:editId="7C34CF15">
            <wp:simplePos x="0" y="0"/>
            <wp:positionH relativeFrom="column">
              <wp:posOffset>-2914</wp:posOffset>
            </wp:positionH>
            <wp:positionV relativeFrom="paragraph">
              <wp:posOffset>217133</wp:posOffset>
            </wp:positionV>
            <wp:extent cx="6012330" cy="9025518"/>
            <wp:effectExtent l="0" t="0" r="7620" b="4445"/>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14715" cy="9029098"/>
                    </a:xfrm>
                    <a:prstGeom prst="rect">
                      <a:avLst/>
                    </a:prstGeom>
                  </pic:spPr>
                </pic:pic>
              </a:graphicData>
            </a:graphic>
            <wp14:sizeRelH relativeFrom="margin">
              <wp14:pctWidth>0</wp14:pctWidth>
            </wp14:sizeRelH>
            <wp14:sizeRelV relativeFrom="margin">
              <wp14:pctHeight>0</wp14:pctHeight>
            </wp14:sizeRelV>
          </wp:anchor>
        </w:drawing>
      </w:r>
    </w:p>
    <w:p w14:paraId="103CEE2B" w14:textId="41553805" w:rsidR="005B0BCF" w:rsidRDefault="005B0BCF" w:rsidP="00D82242">
      <w:pPr>
        <w:pStyle w:val="Texte"/>
        <w:jc w:val="both"/>
        <w:rPr>
          <w:rFonts w:ascii="Verdana" w:hAnsi="Verdana"/>
          <w:szCs w:val="24"/>
          <w:lang w:val="fr-CH"/>
        </w:rPr>
      </w:pPr>
    </w:p>
    <w:p w14:paraId="08045E29" w14:textId="2A793383" w:rsidR="005B0BCF" w:rsidRDefault="005B0BCF" w:rsidP="00D82242">
      <w:pPr>
        <w:pStyle w:val="Texte"/>
        <w:jc w:val="both"/>
        <w:rPr>
          <w:rFonts w:ascii="Verdana" w:hAnsi="Verdana"/>
          <w:szCs w:val="24"/>
          <w:lang w:val="fr-CH"/>
        </w:rPr>
      </w:pPr>
    </w:p>
    <w:p w14:paraId="11AE262C" w14:textId="7D52F88C" w:rsidR="005B0BCF" w:rsidRDefault="005B0BCF">
      <w:pPr>
        <w:overflowPunct/>
        <w:autoSpaceDE/>
        <w:autoSpaceDN/>
        <w:adjustRightInd/>
        <w:jc w:val="left"/>
        <w:textAlignment w:val="auto"/>
        <w:rPr>
          <w:rFonts w:ascii="Verdana" w:hAnsi="Verdana" w:cs="Times New Roman"/>
          <w:lang w:val="fr-CH"/>
        </w:rPr>
      </w:pPr>
      <w:r>
        <w:rPr>
          <w:noProof/>
        </w:rPr>
        <w:drawing>
          <wp:anchor distT="0" distB="0" distL="114300" distR="114300" simplePos="0" relativeHeight="251730944" behindDoc="0" locked="0" layoutInCell="1" allowOverlap="1" wp14:anchorId="11C16D1E" wp14:editId="0357CA40">
            <wp:simplePos x="0" y="0"/>
            <wp:positionH relativeFrom="column">
              <wp:posOffset>8890</wp:posOffset>
            </wp:positionH>
            <wp:positionV relativeFrom="paragraph">
              <wp:posOffset>38735</wp:posOffset>
            </wp:positionV>
            <wp:extent cx="4947920" cy="4784725"/>
            <wp:effectExtent l="0" t="0" r="508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7522" t="9946" r="8955" b="40038"/>
                    <a:stretch/>
                  </pic:blipFill>
                  <pic:spPr bwMode="auto">
                    <a:xfrm>
                      <a:off x="0" y="0"/>
                      <a:ext cx="4947920" cy="4784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hAnsi="Verdana"/>
          <w:lang w:val="fr-CH"/>
        </w:rPr>
        <w:br w:type="page"/>
      </w:r>
    </w:p>
    <w:p w14:paraId="4D84B8A6" w14:textId="2C2A2866" w:rsidR="007A6C2F" w:rsidRDefault="005B0BCF" w:rsidP="00D82242">
      <w:pPr>
        <w:pStyle w:val="Texte"/>
        <w:jc w:val="both"/>
        <w:rPr>
          <w:rFonts w:ascii="Verdana" w:hAnsi="Verdana"/>
          <w:szCs w:val="24"/>
          <w:lang w:val="fr-CH"/>
        </w:rPr>
      </w:pPr>
      <w:r>
        <w:rPr>
          <w:noProof/>
        </w:rPr>
        <w:lastRenderedPageBreak/>
        <w:drawing>
          <wp:anchor distT="0" distB="0" distL="114300" distR="114300" simplePos="0" relativeHeight="251732992" behindDoc="0" locked="0" layoutInCell="1" allowOverlap="1" wp14:anchorId="42CEBAEB" wp14:editId="74418E27">
            <wp:simplePos x="0" y="0"/>
            <wp:positionH relativeFrom="column">
              <wp:posOffset>-2915</wp:posOffset>
            </wp:positionH>
            <wp:positionV relativeFrom="paragraph">
              <wp:posOffset>274283</wp:posOffset>
            </wp:positionV>
            <wp:extent cx="5898777" cy="8971018"/>
            <wp:effectExtent l="0" t="0" r="6985" b="1905"/>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05470" cy="8981197"/>
                    </a:xfrm>
                    <a:prstGeom prst="rect">
                      <a:avLst/>
                    </a:prstGeom>
                  </pic:spPr>
                </pic:pic>
              </a:graphicData>
            </a:graphic>
            <wp14:sizeRelH relativeFrom="margin">
              <wp14:pctWidth>0</wp14:pctWidth>
            </wp14:sizeRelH>
            <wp14:sizeRelV relativeFrom="margin">
              <wp14:pctHeight>0</wp14:pctHeight>
            </wp14:sizeRelV>
          </wp:anchor>
        </w:drawing>
      </w:r>
    </w:p>
    <w:p w14:paraId="4661B212" w14:textId="67D8CE00" w:rsidR="005B0BCF" w:rsidRDefault="005B0BCF">
      <w:pPr>
        <w:overflowPunct/>
        <w:autoSpaceDE/>
        <w:autoSpaceDN/>
        <w:adjustRightInd/>
        <w:jc w:val="left"/>
        <w:textAlignment w:val="auto"/>
        <w:rPr>
          <w:rFonts w:ascii="Verdana" w:hAnsi="Verdana"/>
          <w:lang w:val="fr-CH"/>
        </w:rPr>
      </w:pPr>
    </w:p>
    <w:p w14:paraId="71D5B6D2" w14:textId="650AFBF0" w:rsidR="005B0BCF" w:rsidRDefault="005B0BCF">
      <w:pPr>
        <w:overflowPunct/>
        <w:autoSpaceDE/>
        <w:autoSpaceDN/>
        <w:adjustRightInd/>
        <w:jc w:val="left"/>
        <w:textAlignment w:val="auto"/>
        <w:rPr>
          <w:rFonts w:ascii="Verdana" w:hAnsi="Verdana"/>
          <w:lang w:val="fr-CH"/>
        </w:rPr>
      </w:pPr>
      <w:r>
        <w:rPr>
          <w:noProof/>
        </w:rPr>
        <w:drawing>
          <wp:anchor distT="0" distB="0" distL="114300" distR="114300" simplePos="0" relativeHeight="251735040" behindDoc="0" locked="0" layoutInCell="1" allowOverlap="1" wp14:anchorId="0A046AE5" wp14:editId="0B591615">
            <wp:simplePos x="0" y="0"/>
            <wp:positionH relativeFrom="column">
              <wp:posOffset>20955</wp:posOffset>
            </wp:positionH>
            <wp:positionV relativeFrom="paragraph">
              <wp:posOffset>151765</wp:posOffset>
            </wp:positionV>
            <wp:extent cx="5222875" cy="6539865"/>
            <wp:effectExtent l="0" t="0" r="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7328" t="9237" r="9854" b="27960"/>
                    <a:stretch/>
                  </pic:blipFill>
                  <pic:spPr bwMode="auto">
                    <a:xfrm>
                      <a:off x="0" y="0"/>
                      <a:ext cx="5222875" cy="6539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3BF8C" w14:textId="6AC6BB43" w:rsidR="005B0BCF" w:rsidRDefault="005B0BCF">
      <w:pPr>
        <w:overflowPunct/>
        <w:autoSpaceDE/>
        <w:autoSpaceDN/>
        <w:adjustRightInd/>
        <w:jc w:val="left"/>
        <w:textAlignment w:val="auto"/>
        <w:rPr>
          <w:rFonts w:ascii="Verdana" w:hAnsi="Verdana" w:cs="Times New Roman"/>
          <w:lang w:val="fr-CH"/>
        </w:rPr>
      </w:pPr>
      <w:r>
        <w:rPr>
          <w:rFonts w:ascii="Verdana" w:hAnsi="Verdana"/>
          <w:lang w:val="fr-CH"/>
        </w:rPr>
        <w:br w:type="page"/>
      </w:r>
    </w:p>
    <w:p w14:paraId="49CB57BA" w14:textId="1052FEFA" w:rsidR="007A6C2F" w:rsidRDefault="00EC6343" w:rsidP="00D82242">
      <w:pPr>
        <w:pStyle w:val="Texte"/>
        <w:jc w:val="both"/>
        <w:rPr>
          <w:rFonts w:ascii="Verdana" w:hAnsi="Verdana"/>
          <w:szCs w:val="24"/>
          <w:lang w:val="fr-CH"/>
        </w:rPr>
      </w:pPr>
      <w:r>
        <w:rPr>
          <w:noProof/>
        </w:rPr>
        <w:lastRenderedPageBreak/>
        <w:drawing>
          <wp:anchor distT="0" distB="0" distL="114300" distR="114300" simplePos="0" relativeHeight="251739136" behindDoc="0" locked="0" layoutInCell="1" allowOverlap="1" wp14:anchorId="2A87935C" wp14:editId="7D00AF96">
            <wp:simplePos x="0" y="0"/>
            <wp:positionH relativeFrom="column">
              <wp:posOffset>-3175</wp:posOffset>
            </wp:positionH>
            <wp:positionV relativeFrom="paragraph">
              <wp:posOffset>367030</wp:posOffset>
            </wp:positionV>
            <wp:extent cx="6155690" cy="8642985"/>
            <wp:effectExtent l="0" t="0" r="0" b="5715"/>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55690" cy="8642985"/>
                    </a:xfrm>
                    <a:prstGeom prst="rect">
                      <a:avLst/>
                    </a:prstGeom>
                  </pic:spPr>
                </pic:pic>
              </a:graphicData>
            </a:graphic>
            <wp14:sizeRelH relativeFrom="margin">
              <wp14:pctWidth>0</wp14:pctWidth>
            </wp14:sizeRelH>
            <wp14:sizeRelV relativeFrom="margin">
              <wp14:pctHeight>0</wp14:pctHeight>
            </wp14:sizeRelV>
          </wp:anchor>
        </w:drawing>
      </w:r>
    </w:p>
    <w:p w14:paraId="098D9796" w14:textId="1E752D2E" w:rsidR="00EC6343" w:rsidRDefault="00EC6343" w:rsidP="00D82242">
      <w:pPr>
        <w:pStyle w:val="Texte"/>
        <w:jc w:val="both"/>
        <w:rPr>
          <w:rFonts w:ascii="Verdana" w:hAnsi="Verdana"/>
          <w:szCs w:val="24"/>
          <w:lang w:val="fr-CH"/>
        </w:rPr>
      </w:pPr>
    </w:p>
    <w:p w14:paraId="1B92550B" w14:textId="37881A4B" w:rsidR="00EC6343" w:rsidRDefault="00EC6343">
      <w:pPr>
        <w:overflowPunct/>
        <w:autoSpaceDE/>
        <w:autoSpaceDN/>
        <w:adjustRightInd/>
        <w:jc w:val="left"/>
        <w:textAlignment w:val="auto"/>
        <w:rPr>
          <w:rFonts w:ascii="Verdana" w:hAnsi="Verdana"/>
          <w:lang w:val="fr-CH"/>
        </w:rPr>
      </w:pPr>
    </w:p>
    <w:p w14:paraId="2D0E04A7" w14:textId="01AC2038" w:rsidR="00EC6343" w:rsidRDefault="00EC6343">
      <w:pPr>
        <w:overflowPunct/>
        <w:autoSpaceDE/>
        <w:autoSpaceDN/>
        <w:adjustRightInd/>
        <w:jc w:val="left"/>
        <w:textAlignment w:val="auto"/>
        <w:rPr>
          <w:rFonts w:ascii="Verdana" w:hAnsi="Verdana"/>
          <w:lang w:val="fr-CH"/>
        </w:rPr>
      </w:pPr>
      <w:r>
        <w:rPr>
          <w:noProof/>
        </w:rPr>
        <w:drawing>
          <wp:anchor distT="0" distB="0" distL="114300" distR="114300" simplePos="0" relativeHeight="251741184" behindDoc="0" locked="0" layoutInCell="1" allowOverlap="1" wp14:anchorId="3FBBC750" wp14:editId="7B5C9604">
            <wp:simplePos x="0" y="0"/>
            <wp:positionH relativeFrom="column">
              <wp:posOffset>2540</wp:posOffset>
            </wp:positionH>
            <wp:positionV relativeFrom="paragraph">
              <wp:posOffset>104140</wp:posOffset>
            </wp:positionV>
            <wp:extent cx="4900295" cy="5407025"/>
            <wp:effectExtent l="0" t="0" r="0" b="317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6553" t="9520" r="10957" b="35915"/>
                    <a:stretch/>
                  </pic:blipFill>
                  <pic:spPr bwMode="auto">
                    <a:xfrm>
                      <a:off x="0" y="0"/>
                      <a:ext cx="4900295" cy="5407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B71D1E" w14:textId="4130A163" w:rsidR="00EC6343" w:rsidRDefault="00EC6343">
      <w:pPr>
        <w:overflowPunct/>
        <w:autoSpaceDE/>
        <w:autoSpaceDN/>
        <w:adjustRightInd/>
        <w:jc w:val="left"/>
        <w:textAlignment w:val="auto"/>
        <w:rPr>
          <w:rFonts w:ascii="Verdana" w:hAnsi="Verdana" w:cs="Times New Roman"/>
          <w:lang w:val="fr-CH"/>
        </w:rPr>
      </w:pPr>
      <w:r>
        <w:rPr>
          <w:rFonts w:ascii="Verdana" w:hAnsi="Verdana"/>
          <w:lang w:val="fr-CH"/>
        </w:rPr>
        <w:br w:type="page"/>
      </w:r>
    </w:p>
    <w:p w14:paraId="28C8E34F" w14:textId="77777777" w:rsidR="00EC6343" w:rsidRDefault="00EC6343">
      <w:pPr>
        <w:overflowPunct/>
        <w:autoSpaceDE/>
        <w:autoSpaceDN/>
        <w:adjustRightInd/>
        <w:jc w:val="left"/>
        <w:textAlignment w:val="auto"/>
        <w:rPr>
          <w:rFonts w:ascii="Verdana" w:hAnsi="Verdana"/>
          <w:lang w:val="fr-CH"/>
        </w:rPr>
      </w:pPr>
    </w:p>
    <w:p w14:paraId="4B09FEAA" w14:textId="418B3328" w:rsidR="00EC6343" w:rsidRDefault="003B0EA5">
      <w:pPr>
        <w:overflowPunct/>
        <w:autoSpaceDE/>
        <w:autoSpaceDN/>
        <w:adjustRightInd/>
        <w:jc w:val="left"/>
        <w:textAlignment w:val="auto"/>
        <w:rPr>
          <w:rFonts w:ascii="Verdana" w:hAnsi="Verdana"/>
          <w:lang w:val="fr-CH"/>
        </w:rPr>
      </w:pPr>
      <w:r>
        <w:rPr>
          <w:noProof/>
        </w:rPr>
        <w:drawing>
          <wp:anchor distT="0" distB="0" distL="114300" distR="114300" simplePos="0" relativeHeight="251661312" behindDoc="0" locked="0" layoutInCell="1" allowOverlap="1" wp14:anchorId="2BA87B59" wp14:editId="4F7537A6">
            <wp:simplePos x="0" y="0"/>
            <wp:positionH relativeFrom="column">
              <wp:posOffset>26670</wp:posOffset>
            </wp:positionH>
            <wp:positionV relativeFrom="paragraph">
              <wp:posOffset>5076825</wp:posOffset>
            </wp:positionV>
            <wp:extent cx="3453765" cy="3920490"/>
            <wp:effectExtent l="0" t="0" r="0" b="381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7070" t="10657" r="9466" b="30804"/>
                    <a:stretch/>
                  </pic:blipFill>
                  <pic:spPr bwMode="auto">
                    <a:xfrm>
                      <a:off x="0" y="0"/>
                      <a:ext cx="3453765" cy="3920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6343">
        <w:rPr>
          <w:noProof/>
        </w:rPr>
        <w:drawing>
          <wp:anchor distT="0" distB="0" distL="114300" distR="114300" simplePos="0" relativeHeight="251737088" behindDoc="0" locked="0" layoutInCell="1" allowOverlap="1" wp14:anchorId="4BE77F4F" wp14:editId="0B0BC7B4">
            <wp:simplePos x="0" y="0"/>
            <wp:positionH relativeFrom="column">
              <wp:posOffset>0</wp:posOffset>
            </wp:positionH>
            <wp:positionV relativeFrom="paragraph">
              <wp:posOffset>184785</wp:posOffset>
            </wp:positionV>
            <wp:extent cx="6354445" cy="4774565"/>
            <wp:effectExtent l="0" t="0" r="8255" b="6985"/>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54445" cy="4774565"/>
                    </a:xfrm>
                    <a:prstGeom prst="rect">
                      <a:avLst/>
                    </a:prstGeom>
                  </pic:spPr>
                </pic:pic>
              </a:graphicData>
            </a:graphic>
            <wp14:sizeRelH relativeFrom="margin">
              <wp14:pctWidth>0</wp14:pctWidth>
            </wp14:sizeRelH>
            <wp14:sizeRelV relativeFrom="margin">
              <wp14:pctHeight>0</wp14:pctHeight>
            </wp14:sizeRelV>
          </wp:anchor>
        </w:drawing>
      </w:r>
    </w:p>
    <w:p w14:paraId="0F9C1A64" w14:textId="518DA1F6" w:rsidR="00EC6343" w:rsidRDefault="00EC6343">
      <w:pPr>
        <w:overflowPunct/>
        <w:autoSpaceDE/>
        <w:autoSpaceDN/>
        <w:adjustRightInd/>
        <w:jc w:val="left"/>
        <w:textAlignment w:val="auto"/>
        <w:rPr>
          <w:rFonts w:ascii="Verdana" w:hAnsi="Verdana" w:cs="Times New Roman"/>
          <w:lang w:val="fr-CH"/>
        </w:rPr>
      </w:pPr>
      <w:r>
        <w:rPr>
          <w:rFonts w:ascii="Verdana" w:hAnsi="Verdana"/>
          <w:lang w:val="fr-CH"/>
        </w:rPr>
        <w:br w:type="page"/>
      </w:r>
    </w:p>
    <w:p w14:paraId="44DE41CF" w14:textId="191AD82F" w:rsidR="007A6C2F" w:rsidRDefault="007A6C2F" w:rsidP="00D82242">
      <w:pPr>
        <w:pStyle w:val="Texte"/>
        <w:jc w:val="both"/>
        <w:rPr>
          <w:rFonts w:ascii="Verdana" w:hAnsi="Verdana"/>
          <w:szCs w:val="24"/>
          <w:lang w:val="fr-CH"/>
        </w:rPr>
      </w:pPr>
    </w:p>
    <w:p w14:paraId="35E43367" w14:textId="2F10E963" w:rsidR="003B0EA5" w:rsidRDefault="003B0EA5" w:rsidP="00D82242">
      <w:pPr>
        <w:pStyle w:val="Texte"/>
        <w:jc w:val="both"/>
        <w:rPr>
          <w:rFonts w:ascii="Verdana" w:hAnsi="Verdana"/>
          <w:szCs w:val="24"/>
          <w:lang w:val="fr-CH"/>
        </w:rPr>
      </w:pPr>
      <w:r>
        <w:rPr>
          <w:noProof/>
        </w:rPr>
        <w:lastRenderedPageBreak/>
        <w:drawing>
          <wp:anchor distT="0" distB="0" distL="114300" distR="114300" simplePos="0" relativeHeight="251743232" behindDoc="0" locked="0" layoutInCell="1" allowOverlap="1" wp14:anchorId="36D64359" wp14:editId="4FA04DA4">
            <wp:simplePos x="0" y="0"/>
            <wp:positionH relativeFrom="column">
              <wp:posOffset>-2914</wp:posOffset>
            </wp:positionH>
            <wp:positionV relativeFrom="paragraph">
              <wp:posOffset>-66712</wp:posOffset>
            </wp:positionV>
            <wp:extent cx="4518212" cy="9128285"/>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19529" cy="9130946"/>
                    </a:xfrm>
                    <a:prstGeom prst="rect">
                      <a:avLst/>
                    </a:prstGeom>
                  </pic:spPr>
                </pic:pic>
              </a:graphicData>
            </a:graphic>
            <wp14:sizeRelH relativeFrom="margin">
              <wp14:pctWidth>0</wp14:pctWidth>
            </wp14:sizeRelH>
            <wp14:sizeRelV relativeFrom="margin">
              <wp14:pctHeight>0</wp14:pctHeight>
            </wp14:sizeRelV>
          </wp:anchor>
        </w:drawing>
      </w:r>
    </w:p>
    <w:p w14:paraId="2B543D77" w14:textId="77777777" w:rsidR="003B0EA5" w:rsidRDefault="003B0EA5" w:rsidP="00D82242">
      <w:pPr>
        <w:pStyle w:val="Texte"/>
        <w:jc w:val="both"/>
        <w:rPr>
          <w:rFonts w:ascii="Verdana" w:hAnsi="Verdana"/>
          <w:szCs w:val="24"/>
          <w:lang w:val="fr-CH"/>
        </w:rPr>
      </w:pPr>
    </w:p>
    <w:p w14:paraId="03096E28" w14:textId="20D2FE24" w:rsidR="007A6C2F" w:rsidRDefault="007A6C2F" w:rsidP="00D82242">
      <w:pPr>
        <w:pStyle w:val="Texte"/>
        <w:jc w:val="both"/>
        <w:rPr>
          <w:rFonts w:ascii="Verdana" w:hAnsi="Verdana"/>
          <w:szCs w:val="24"/>
          <w:lang w:val="fr-CH"/>
        </w:rPr>
      </w:pPr>
    </w:p>
    <w:p w14:paraId="71A0C808" w14:textId="4A40D9AD" w:rsidR="00647168" w:rsidRPr="007A6C2F" w:rsidRDefault="00647168" w:rsidP="00D82242">
      <w:pPr>
        <w:pStyle w:val="Texte"/>
        <w:jc w:val="both"/>
        <w:rPr>
          <w:rFonts w:ascii="Verdana" w:hAnsi="Verdana"/>
          <w:szCs w:val="24"/>
          <w:lang w:val="fr-CH"/>
        </w:rPr>
      </w:pPr>
    </w:p>
    <w:p w14:paraId="4026D989" w14:textId="4843A602" w:rsidR="00D82242" w:rsidRDefault="00D82242" w:rsidP="00D82242">
      <w:pPr>
        <w:pStyle w:val="Texte"/>
        <w:jc w:val="both"/>
        <w:rPr>
          <w:rFonts w:ascii="Verdana" w:hAnsi="Verdana"/>
          <w:szCs w:val="24"/>
          <w:lang w:val="fr-CH"/>
        </w:rPr>
      </w:pPr>
    </w:p>
    <w:p w14:paraId="1BED31A0" w14:textId="0808CD63" w:rsidR="000D19A3" w:rsidRDefault="000D19A3" w:rsidP="005B0BCF">
      <w:r>
        <w:br w:type="page"/>
      </w:r>
    </w:p>
    <w:p w14:paraId="6491F112" w14:textId="5680BFC1" w:rsidR="00EF6D29" w:rsidRDefault="00EF6D29" w:rsidP="00D82242">
      <w:pPr>
        <w:pStyle w:val="Texte"/>
        <w:jc w:val="both"/>
        <w:rPr>
          <w:rFonts w:ascii="Verdana" w:hAnsi="Verdana"/>
          <w:szCs w:val="24"/>
          <w:lang w:val="fr-CH"/>
        </w:rPr>
      </w:pPr>
    </w:p>
    <w:p w14:paraId="0C4DC2DA" w14:textId="7A90B563" w:rsidR="00EF6D29" w:rsidRDefault="003B0EA5" w:rsidP="005B0BCF">
      <w:r>
        <w:rPr>
          <w:noProof/>
        </w:rPr>
        <w:drawing>
          <wp:anchor distT="0" distB="0" distL="114300" distR="114300" simplePos="0" relativeHeight="251745280" behindDoc="0" locked="0" layoutInCell="1" allowOverlap="1" wp14:anchorId="1AB4A7EE" wp14:editId="0BC99A43">
            <wp:simplePos x="0" y="0"/>
            <wp:positionH relativeFrom="column">
              <wp:posOffset>-41275</wp:posOffset>
            </wp:positionH>
            <wp:positionV relativeFrom="paragraph">
              <wp:posOffset>106680</wp:posOffset>
            </wp:positionV>
            <wp:extent cx="3900805" cy="5102860"/>
            <wp:effectExtent l="0" t="0" r="4445" b="2540"/>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7328" t="10515" r="9142" b="21847"/>
                    <a:stretch/>
                  </pic:blipFill>
                  <pic:spPr bwMode="auto">
                    <a:xfrm>
                      <a:off x="0" y="0"/>
                      <a:ext cx="3900805" cy="5102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21EDCD" w14:textId="7F2282F7" w:rsidR="00EF6D29" w:rsidRPr="00EF6D29" w:rsidRDefault="00B42C0B" w:rsidP="00EF6D29">
      <w:pPr>
        <w:pStyle w:val="Texte"/>
        <w:jc w:val="both"/>
        <w:rPr>
          <w:rFonts w:ascii="Segoe UI" w:hAnsi="Segoe UI" w:cs="Segoe UI"/>
          <w:b/>
          <w:bCs/>
          <w:sz w:val="28"/>
          <w:szCs w:val="28"/>
        </w:rPr>
      </w:pPr>
      <w:r>
        <w:rPr>
          <w:rFonts w:ascii="Segoe UI" w:hAnsi="Segoe UI" w:cs="Segoe UI"/>
          <w:b/>
          <w:bCs/>
          <w:sz w:val="28"/>
          <w:szCs w:val="28"/>
        </w:rPr>
        <w:t xml:space="preserve">Le </w:t>
      </w:r>
      <w:r w:rsidRPr="00EF6D29">
        <w:rPr>
          <w:rFonts w:ascii="Segoe UI" w:hAnsi="Segoe UI" w:cs="Segoe UI"/>
          <w:b/>
          <w:bCs/>
          <w:sz w:val="28"/>
          <w:szCs w:val="28"/>
        </w:rPr>
        <w:t>nœud</w:t>
      </w:r>
      <w:r w:rsidR="00EF6D29" w:rsidRPr="00EF6D29">
        <w:rPr>
          <w:rFonts w:ascii="Segoe UI" w:hAnsi="Segoe UI" w:cs="Segoe UI"/>
          <w:b/>
          <w:bCs/>
          <w:sz w:val="28"/>
          <w:szCs w:val="28"/>
        </w:rPr>
        <w:t xml:space="preserve"> de la Trinité</w:t>
      </w:r>
    </w:p>
    <w:p w14:paraId="6EACBDF7" w14:textId="77777777" w:rsidR="00EF6D29" w:rsidRPr="00EF6D29" w:rsidRDefault="00EF6D29" w:rsidP="005B0BCF">
      <w:r w:rsidRPr="00EF6D29">
        <w:t xml:space="preserve">Le </w:t>
      </w:r>
      <w:proofErr w:type="spellStart"/>
      <w:r w:rsidRPr="00EF6D29">
        <w:t>noeud</w:t>
      </w:r>
      <w:proofErr w:type="spellEnd"/>
      <w:r w:rsidRPr="00EF6D29">
        <w:t xml:space="preserve"> de la Trinité est également appelé le </w:t>
      </w:r>
      <w:proofErr w:type="spellStart"/>
      <w:r w:rsidRPr="00EF6D29">
        <w:t>Triquetra</w:t>
      </w:r>
      <w:proofErr w:type="spellEnd"/>
      <w:r w:rsidRPr="00EF6D29">
        <w:t xml:space="preserve"> et est l’un des symboles les plus connus de la culture celtique. L'église celtique chrétienne l'utilisait pour représenter la Sainte Trinité, mais d'autres cultures utilisaient aussi le symbole et chacune y attachait un sens propre.</w:t>
      </w:r>
    </w:p>
    <w:p w14:paraId="7400AD88" w14:textId="77777777" w:rsidR="00EF6D29" w:rsidRPr="00EF6D29" w:rsidRDefault="00EF6D29" w:rsidP="005B0BCF">
      <w:r w:rsidRPr="00EF6D29">
        <w:t>Ci-dessous, nous examinons en détail le nœud de la Trinité et en décrivons l’histoire, ainsi que son analyse pour les différentes cultures qui l’ont adopté comme symbole.</w:t>
      </w:r>
    </w:p>
    <w:p w14:paraId="66F41FA6" w14:textId="77777777" w:rsidR="00EF6D29" w:rsidRPr="00EF6D29" w:rsidRDefault="00EF6D29" w:rsidP="003B0EA5">
      <w:pPr>
        <w:rPr>
          <w:b/>
          <w:bCs/>
        </w:rPr>
      </w:pPr>
      <w:r w:rsidRPr="00EF6D29">
        <w:rPr>
          <w:b/>
          <w:bCs/>
        </w:rPr>
        <w:t>L'histoire</w:t>
      </w:r>
    </w:p>
    <w:p w14:paraId="3E6F1BDD" w14:textId="5D0C4092" w:rsidR="00EF6D29" w:rsidRPr="00EF6D29" w:rsidRDefault="00EF6D29" w:rsidP="003B0EA5">
      <w:r w:rsidRPr="00EF6D29">
        <w:t>Le mot</w:t>
      </w:r>
      <w:proofErr w:type="gramStart"/>
      <w:r w:rsidRPr="00EF6D29">
        <w:t xml:space="preserve"> «</w:t>
      </w:r>
      <w:proofErr w:type="spellStart"/>
      <w:r w:rsidRPr="00EF6D29">
        <w:t>Triquetra</w:t>
      </w:r>
      <w:proofErr w:type="spellEnd"/>
      <w:proofErr w:type="gramEnd"/>
      <w:r w:rsidRPr="00EF6D29">
        <w:t>» vient du latin «trois coins» et, bien que ses origines soient inconnues, il a été trouvé sur des sites du patrimoine indien vieux de plus de 5000 ans. Il a également été trouvé sur des pierres taillées dans le nord de l'Europe datant du 8ème siècle et sur des pièces de monnaie germaniques anciennes.</w:t>
      </w:r>
    </w:p>
    <w:p w14:paraId="478CD117" w14:textId="79A50BA1" w:rsidR="00EF6D29" w:rsidRPr="00EF6D29" w:rsidRDefault="00EF6D29" w:rsidP="003B0EA5">
      <w:r w:rsidRPr="00EF6D29">
        <w:t xml:space="preserve">Le légendaire </w:t>
      </w:r>
      <w:hyperlink r:id="rId33" w:history="1">
        <w:r w:rsidRPr="00EF6D29">
          <w:rPr>
            <w:rStyle w:val="Lienhypertexte"/>
            <w:rFonts w:ascii="Verdana" w:hAnsi="Verdana"/>
          </w:rPr>
          <w:t xml:space="preserve">Livre de Kells </w:t>
        </w:r>
      </w:hyperlink>
      <w:r w:rsidRPr="00EF6D29">
        <w:t xml:space="preserve">, qui remonterait au début du IXe siècle, porte également le symbole du nœud de la Trinité parmi ses autres illustrations décoratives. Il est probable que le </w:t>
      </w:r>
      <w:r w:rsidR="003B0EA5" w:rsidRPr="00EF6D29">
        <w:t>nœud</w:t>
      </w:r>
      <w:r w:rsidRPr="00EF6D29">
        <w:t xml:space="preserve"> de la Trinité ait eu une signification religieuse pour les païens et qu'il ressemble également au </w:t>
      </w:r>
      <w:hyperlink r:id="rId34" w:history="1">
        <w:proofErr w:type="spellStart"/>
        <w:r w:rsidRPr="00EF6D29">
          <w:rPr>
            <w:rStyle w:val="Lienhypertexte"/>
            <w:rFonts w:ascii="Verdana" w:hAnsi="Verdana"/>
          </w:rPr>
          <w:t>Valknut</w:t>
        </w:r>
        <w:proofErr w:type="spellEnd"/>
        <w:r w:rsidRPr="00EF6D29">
          <w:rPr>
            <w:rStyle w:val="Lienhypertexte"/>
            <w:rFonts w:ascii="Verdana" w:hAnsi="Verdana"/>
          </w:rPr>
          <w:t xml:space="preserve"> </w:t>
        </w:r>
      </w:hyperlink>
      <w:r w:rsidRPr="00EF6D29">
        <w:t>, qui est un symbole associé à Odin, un dieu vénéré dans la mythologie nordique.</w:t>
      </w:r>
    </w:p>
    <w:p w14:paraId="065CC64C" w14:textId="77777777" w:rsidR="00B42C0B" w:rsidRPr="00B42C0B" w:rsidRDefault="00B42C0B" w:rsidP="00B42C0B">
      <w:r w:rsidRPr="00B42C0B">
        <w:lastRenderedPageBreak/>
        <w:drawing>
          <wp:inline distT="0" distB="0" distL="0" distR="0" wp14:anchorId="11EC8DD2" wp14:editId="3B0968A9">
            <wp:extent cx="6041876" cy="3664365"/>
            <wp:effectExtent l="0" t="0" r="0" b="0"/>
            <wp:docPr id="30" name="Image 30" descr="Image de la conception du noeud Tr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de la conception du noeud Trinit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8929" cy="3692902"/>
                    </a:xfrm>
                    <a:prstGeom prst="rect">
                      <a:avLst/>
                    </a:prstGeom>
                    <a:noFill/>
                    <a:ln>
                      <a:noFill/>
                    </a:ln>
                  </pic:spPr>
                </pic:pic>
              </a:graphicData>
            </a:graphic>
          </wp:inline>
        </w:drawing>
      </w:r>
    </w:p>
    <w:p w14:paraId="30300084" w14:textId="77777777" w:rsidR="00B42C0B" w:rsidRPr="00B42C0B" w:rsidRDefault="00B42C0B" w:rsidP="00B42C0B">
      <w:pPr>
        <w:rPr>
          <w:i/>
          <w:iCs/>
        </w:rPr>
      </w:pPr>
      <w:r w:rsidRPr="00B42C0B">
        <w:rPr>
          <w:i/>
          <w:iCs/>
        </w:rPr>
        <w:t xml:space="preserve">Le nœud Trinity se compose de trois coins. Certains dessins incluent </w:t>
      </w:r>
    </w:p>
    <w:p w14:paraId="3C90968E" w14:textId="77777777" w:rsidR="00B42C0B" w:rsidRPr="00B42C0B" w:rsidRDefault="00B42C0B" w:rsidP="00B42C0B">
      <w:pPr>
        <w:rPr>
          <w:i/>
          <w:iCs/>
        </w:rPr>
      </w:pPr>
      <w:proofErr w:type="gramStart"/>
      <w:r w:rsidRPr="00B42C0B">
        <w:rPr>
          <w:i/>
          <w:iCs/>
        </w:rPr>
        <w:t>également</w:t>
      </w:r>
      <w:proofErr w:type="gramEnd"/>
      <w:r w:rsidRPr="00B42C0B">
        <w:rPr>
          <w:i/>
          <w:iCs/>
        </w:rPr>
        <w:t xml:space="preserve"> le cercle au centre.</w:t>
      </w:r>
    </w:p>
    <w:p w14:paraId="003E371A" w14:textId="12A31CB3" w:rsidR="00EF6D29" w:rsidRPr="00EF6D29" w:rsidRDefault="00EF6D29" w:rsidP="003B0EA5">
      <w:r w:rsidRPr="00EF6D29">
        <w:t xml:space="preserve">En ce qui concerne l’apparition du nœud Trinity dans la culture celtique, il semble que le style artistique distinctif développé au cours du mouvement de l’art insulaire d’Irlande autour du VIIe siècle soit difficile à obtenir avec une date précise. La </w:t>
      </w:r>
      <w:proofErr w:type="spellStart"/>
      <w:r w:rsidRPr="00EF6D29">
        <w:t>Triquetra</w:t>
      </w:r>
      <w:proofErr w:type="spellEnd"/>
      <w:r w:rsidRPr="00EF6D29">
        <w:t xml:space="preserve"> est réputée être le nœud le plus simple qui puisse surprendre ceux qui croient qu’il s’agit d’un projet </w:t>
      </w:r>
      <w:proofErr w:type="gramStart"/>
      <w:r w:rsidRPr="00EF6D29">
        <w:t>complexe!</w:t>
      </w:r>
      <w:proofErr w:type="gramEnd"/>
    </w:p>
    <w:p w14:paraId="6DD48874" w14:textId="5FA2C0BE" w:rsidR="00EF6D29" w:rsidRPr="00EF6D29" w:rsidRDefault="00EF6D29" w:rsidP="003B0EA5">
      <w:r w:rsidRPr="00EF6D29">
        <w:drawing>
          <wp:inline distT="0" distB="0" distL="0" distR="0" wp14:anchorId="0A1A8A9D" wp14:editId="3B7DAEAC">
            <wp:extent cx="3813175" cy="2312670"/>
            <wp:effectExtent l="0" t="0" r="0" b="0"/>
            <wp:docPr id="29" name="Image 29" descr="Nœud Trinité créé en forê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œud Trinité créé en forê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13175" cy="2312670"/>
                    </a:xfrm>
                    <a:prstGeom prst="rect">
                      <a:avLst/>
                    </a:prstGeom>
                    <a:noFill/>
                    <a:ln>
                      <a:noFill/>
                    </a:ln>
                  </pic:spPr>
                </pic:pic>
              </a:graphicData>
            </a:graphic>
          </wp:inline>
        </w:drawing>
      </w:r>
    </w:p>
    <w:p w14:paraId="5C22C331" w14:textId="77777777" w:rsidR="00B42C0B" w:rsidRDefault="00EF6D29" w:rsidP="00B42C0B">
      <w:pPr>
        <w:jc w:val="left"/>
        <w:rPr>
          <w:i/>
          <w:iCs/>
        </w:rPr>
      </w:pPr>
      <w:r w:rsidRPr="00B42C0B">
        <w:rPr>
          <w:i/>
          <w:iCs/>
        </w:rPr>
        <w:t xml:space="preserve">Jim McCabe et sa famille ont planté ce nœud </w:t>
      </w:r>
      <w:proofErr w:type="spellStart"/>
      <w:r w:rsidRPr="00B42C0B">
        <w:rPr>
          <w:i/>
          <w:iCs/>
        </w:rPr>
        <w:t>sylvan</w:t>
      </w:r>
      <w:proofErr w:type="spellEnd"/>
      <w:r w:rsidRPr="00B42C0B">
        <w:rPr>
          <w:i/>
          <w:iCs/>
        </w:rPr>
        <w:t xml:space="preserve"> Trinity </w:t>
      </w:r>
    </w:p>
    <w:p w14:paraId="0D83CA33" w14:textId="014C032F" w:rsidR="00EF6D29" w:rsidRPr="00B42C0B" w:rsidRDefault="00EF6D29" w:rsidP="00B42C0B">
      <w:pPr>
        <w:jc w:val="left"/>
        <w:rPr>
          <w:i/>
          <w:iCs/>
        </w:rPr>
      </w:pPr>
      <w:proofErr w:type="gramStart"/>
      <w:r w:rsidRPr="00B42C0B">
        <w:rPr>
          <w:i/>
          <w:iCs/>
        </w:rPr>
        <w:t>dans</w:t>
      </w:r>
      <w:proofErr w:type="gramEnd"/>
      <w:r w:rsidRPr="00B42C0B">
        <w:rPr>
          <w:i/>
          <w:iCs/>
        </w:rPr>
        <w:t xml:space="preserve"> les années 1980 dans le comté de Sligo, en Irlande.</w:t>
      </w:r>
    </w:p>
    <w:p w14:paraId="13F0B25D" w14:textId="77777777" w:rsidR="00EF6D29" w:rsidRPr="00EF6D29" w:rsidRDefault="00EF6D29" w:rsidP="003B0EA5">
      <w:r w:rsidRPr="00EF6D29">
        <w:t>Avec d'autres motifs de nœuds celtiques, le nœud Trinity a connu un âge d'or qui a duré jusqu'à l'invasion normande, après quoi cette forme d'art a décliné. Le nouage celtique a été essentiellement maintenu en vie pendant la période sombre en raison du soutien des aristocrates gaéliques.</w:t>
      </w:r>
    </w:p>
    <w:p w14:paraId="13F7573B" w14:textId="77777777" w:rsidR="00EF6D29" w:rsidRPr="00EF6D29" w:rsidRDefault="00EF6D29" w:rsidP="003B0EA5">
      <w:r w:rsidRPr="00EF6D29">
        <w:t xml:space="preserve">Au XVe siècle, le nouage est de nouveau perçu comme une partie d'une identité politique et culturelle et des symboles tels que le nœud de la Trinité </w:t>
      </w:r>
      <w:proofErr w:type="gramStart"/>
      <w:r w:rsidRPr="00EF6D29">
        <w:t>recommencent</w:t>
      </w:r>
      <w:proofErr w:type="gramEnd"/>
      <w:r w:rsidRPr="00EF6D29">
        <w:t xml:space="preserve"> à orner des armes et des bijoux. Cependant, le nombre de cas où le nœud de la Trinité est utilisé comme </w:t>
      </w:r>
      <w:r w:rsidRPr="00EF6D29">
        <w:lastRenderedPageBreak/>
        <w:t>décoration a été considérablement réduit par rapport à la période de la rébellion jacobéenne au milieu du XVIIIe siècle.</w:t>
      </w:r>
    </w:p>
    <w:p w14:paraId="12DA23D0" w14:textId="77777777" w:rsidR="00EF6D29" w:rsidRPr="00EF6D29" w:rsidRDefault="00EF6D29" w:rsidP="003B0EA5">
      <w:r w:rsidRPr="00EF6D29">
        <w:t>Ce n'est que vers le milieu du 19e siècle et le début de la soi-disant '</w:t>
      </w:r>
      <w:hyperlink r:id="rId37" w:history="1">
        <w:r w:rsidRPr="00EF6D29">
          <w:rPr>
            <w:rStyle w:val="Lienhypertexte"/>
            <w:rFonts w:ascii="Verdana" w:hAnsi="Verdana"/>
          </w:rPr>
          <w:t xml:space="preserve"> Renaissance celtique </w:t>
        </w:r>
      </w:hyperlink>
      <w:r w:rsidRPr="00EF6D29">
        <w:t>' en avons-nous vu plus des cas de décoration de nouages celtiques et des représentations des différents symboles ont été reproduits avec régularité depuis.</w:t>
      </w:r>
    </w:p>
    <w:p w14:paraId="559CB0F0" w14:textId="77777777" w:rsidR="00EF6D29" w:rsidRPr="00EF6D29" w:rsidRDefault="00EF6D29" w:rsidP="003B0EA5">
      <w:pPr>
        <w:rPr>
          <w:b/>
          <w:bCs/>
        </w:rPr>
      </w:pPr>
      <w:r w:rsidRPr="00EF6D29">
        <w:rPr>
          <w:b/>
          <w:bCs/>
        </w:rPr>
        <w:t xml:space="preserve">Qu'est-ce que ça veut </w:t>
      </w:r>
      <w:proofErr w:type="gramStart"/>
      <w:r w:rsidRPr="00EF6D29">
        <w:rPr>
          <w:b/>
          <w:bCs/>
        </w:rPr>
        <w:t>dire?</w:t>
      </w:r>
      <w:proofErr w:type="gramEnd"/>
    </w:p>
    <w:p w14:paraId="773CC0E0" w14:textId="7994FFF0" w:rsidR="00EF6D29" w:rsidRPr="00EF6D29" w:rsidRDefault="00EF6D29" w:rsidP="003B0EA5">
      <w:r w:rsidRPr="00EF6D29">
        <w:t xml:space="preserve">Un des points forts du </w:t>
      </w:r>
      <w:r w:rsidR="00B42C0B" w:rsidRPr="00EF6D29">
        <w:t>nœud</w:t>
      </w:r>
      <w:r w:rsidRPr="00EF6D29">
        <w:t xml:space="preserve"> Trinity est sa polyvalence</w:t>
      </w:r>
      <w:r w:rsidR="00B42C0B">
        <w:t> :</w:t>
      </w:r>
      <w:r w:rsidRPr="00EF6D29">
        <w:t xml:space="preserve"> il a été utilisé comme symbole dans diverses religions et, même aujourd'hui, il revêt une nouvelle signification.</w:t>
      </w:r>
    </w:p>
    <w:p w14:paraId="70C03B79" w14:textId="74A4248B" w:rsidR="00EF6D29" w:rsidRPr="00EF6D29" w:rsidRDefault="00B42C0B" w:rsidP="003B0EA5">
      <w:pPr>
        <w:rPr>
          <w:b/>
          <w:bCs/>
        </w:rPr>
      </w:pPr>
      <w:r>
        <w:rPr>
          <w:b/>
          <w:bCs/>
        </w:rPr>
        <w:t>L</w:t>
      </w:r>
      <w:r w:rsidR="00EF6D29" w:rsidRPr="00EF6D29">
        <w:rPr>
          <w:b/>
          <w:bCs/>
        </w:rPr>
        <w:t>es chrétiens</w:t>
      </w:r>
    </w:p>
    <w:p w14:paraId="0756D869" w14:textId="0C675513" w:rsidR="00EF6D29" w:rsidRPr="00EF6D29" w:rsidRDefault="00EF6D29" w:rsidP="003B0EA5">
      <w:r w:rsidRPr="00EF6D29">
        <w:t xml:space="preserve">Dans la foi chrétienne, les trois points du nœud de la Trinité représentent la Sainte Trinité Père, Fils et Saint-Esprit. Dans sa forme originale de poisson </w:t>
      </w:r>
      <w:proofErr w:type="spellStart"/>
      <w:r w:rsidRPr="00EF6D29">
        <w:t>vesicae</w:t>
      </w:r>
      <w:proofErr w:type="spellEnd"/>
      <w:r w:rsidRPr="00EF6D29">
        <w:t xml:space="preserve">, il incorpore le poisson qui est un symbole chrétien </w:t>
      </w:r>
      <w:r w:rsidR="00B42C0B">
        <w:t xml:space="preserve">(poisson = ichtus = </w:t>
      </w:r>
      <w:proofErr w:type="spellStart"/>
      <w:r w:rsidR="00B42C0B">
        <w:t>Iesus</w:t>
      </w:r>
      <w:proofErr w:type="spellEnd"/>
      <w:r w:rsidR="00B42C0B">
        <w:t xml:space="preserve"> Christos </w:t>
      </w:r>
      <w:proofErr w:type="spellStart"/>
      <w:r w:rsidR="00B42C0B">
        <w:t>Theos</w:t>
      </w:r>
      <w:proofErr w:type="spellEnd"/>
      <w:r w:rsidR="00B42C0B">
        <w:t xml:space="preserve"> </w:t>
      </w:r>
      <w:proofErr w:type="spellStart"/>
      <w:r w:rsidR="00B42C0B">
        <w:t>Uios</w:t>
      </w:r>
      <w:proofErr w:type="spellEnd"/>
      <w:r w:rsidR="00B42C0B">
        <w:t xml:space="preserve"> </w:t>
      </w:r>
      <w:proofErr w:type="spellStart"/>
      <w:r w:rsidR="00B42C0B">
        <w:t>Soter</w:t>
      </w:r>
      <w:proofErr w:type="spellEnd"/>
      <w:r w:rsidR="00B42C0B">
        <w:t xml:space="preserve"> = Jésus-Christ, Fils de Dieu, sauveur)</w:t>
      </w:r>
      <w:r w:rsidRPr="00EF6D29">
        <w:t>. Parfois, vous pouvez voir le nœud de la Trinité enfermé dans un cercle comme moyen d'insister sur l'unité ou l'éternité.</w:t>
      </w:r>
    </w:p>
    <w:p w14:paraId="29B8E78C" w14:textId="77777777" w:rsidR="00EF6D29" w:rsidRPr="00EF6D29" w:rsidRDefault="00EF6D29" w:rsidP="003B0EA5">
      <w:r w:rsidRPr="00EF6D29">
        <w:t xml:space="preserve">Les chrétiens croient que la </w:t>
      </w:r>
      <w:proofErr w:type="spellStart"/>
      <w:r w:rsidRPr="00EF6D29">
        <w:t>Triquetra</w:t>
      </w:r>
      <w:proofErr w:type="spellEnd"/>
      <w:r w:rsidRPr="00EF6D29">
        <w:t xml:space="preserve"> a commencé avec les moines qui ont apporté le symbole avec eux ainsi que leur foi lors de la conversion des Celtes. Pourtant, de nombreux historiens pensent que les symboles de nœud d'origine tels que le nœud de la Trinité sont d'origine celtique. Cependant, au moins un historien éminent estime que le nœud de la Trinité n’est pas du tout lié à la Sainte Trinité.</w:t>
      </w:r>
    </w:p>
    <w:p w14:paraId="3597B090" w14:textId="3B7FFCD4" w:rsidR="00EF6D29" w:rsidRPr="00EF6D29" w:rsidRDefault="00EF6D29" w:rsidP="003B0EA5">
      <w:r w:rsidRPr="00EF6D29">
        <w:drawing>
          <wp:inline distT="0" distB="0" distL="0" distR="0" wp14:anchorId="374466A1" wp14:editId="749CB95C">
            <wp:extent cx="3813175" cy="2312670"/>
            <wp:effectExtent l="0" t="0" r="0" b="0"/>
            <wp:docPr id="28" name="Image 28" descr="Verre d'église avec noeud de la Trin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re d'église avec noeud de la Trinité"/>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3175" cy="2312670"/>
                    </a:xfrm>
                    <a:prstGeom prst="rect">
                      <a:avLst/>
                    </a:prstGeom>
                    <a:noFill/>
                    <a:ln>
                      <a:noFill/>
                    </a:ln>
                  </pic:spPr>
                </pic:pic>
              </a:graphicData>
            </a:graphic>
          </wp:inline>
        </w:drawing>
      </w:r>
    </w:p>
    <w:p w14:paraId="2E7AAA49" w14:textId="77777777" w:rsidR="00B42C0B" w:rsidRDefault="00EF6D29" w:rsidP="003B0EA5">
      <w:pPr>
        <w:rPr>
          <w:i/>
          <w:iCs/>
        </w:rPr>
      </w:pPr>
      <w:r w:rsidRPr="00B42C0B">
        <w:rPr>
          <w:i/>
          <w:iCs/>
        </w:rPr>
        <w:t xml:space="preserve">Les chrétiens ont utilisé le nœud pour symboliser la Sainte Trinité </w:t>
      </w:r>
    </w:p>
    <w:p w14:paraId="175D61D3" w14:textId="7337606A" w:rsidR="00EF6D29" w:rsidRPr="00B42C0B" w:rsidRDefault="00EF6D29" w:rsidP="003B0EA5">
      <w:pPr>
        <w:rPr>
          <w:i/>
          <w:iCs/>
        </w:rPr>
      </w:pPr>
      <w:proofErr w:type="gramStart"/>
      <w:r w:rsidRPr="00B42C0B">
        <w:rPr>
          <w:i/>
          <w:iCs/>
        </w:rPr>
        <w:t>et</w:t>
      </w:r>
      <w:proofErr w:type="gramEnd"/>
      <w:r w:rsidRPr="00B42C0B">
        <w:rPr>
          <w:i/>
          <w:iCs/>
        </w:rPr>
        <w:t xml:space="preserve"> ont ajouté un cercle pour représenter la vie éternelle.</w:t>
      </w:r>
    </w:p>
    <w:p w14:paraId="4C4EE472" w14:textId="77777777" w:rsidR="00EF6D29" w:rsidRPr="00EF6D29" w:rsidRDefault="00EF6D29" w:rsidP="003B0EA5">
      <w:pPr>
        <w:rPr>
          <w:b/>
          <w:bCs/>
        </w:rPr>
      </w:pPr>
      <w:proofErr w:type="spellStart"/>
      <w:r w:rsidRPr="00EF6D29">
        <w:rPr>
          <w:b/>
          <w:bCs/>
        </w:rPr>
        <w:t>Wiccans</w:t>
      </w:r>
      <w:proofErr w:type="spellEnd"/>
      <w:r w:rsidRPr="00EF6D29">
        <w:rPr>
          <w:b/>
          <w:bCs/>
        </w:rPr>
        <w:t xml:space="preserve"> et </w:t>
      </w:r>
      <w:proofErr w:type="spellStart"/>
      <w:r w:rsidRPr="00EF6D29">
        <w:rPr>
          <w:b/>
          <w:bCs/>
        </w:rPr>
        <w:t>Néopagans</w:t>
      </w:r>
      <w:proofErr w:type="spellEnd"/>
    </w:p>
    <w:p w14:paraId="2D92654F" w14:textId="77777777" w:rsidR="00EF6D29" w:rsidRPr="00EF6D29" w:rsidRDefault="00EF6D29" w:rsidP="003B0EA5">
      <w:r w:rsidRPr="00EF6D29">
        <w:t>Pour les groupes ci-dessus, le nœud de la Trinité est symbolique de la nature triple de la déesse en tant que mère, jeune fille et chevalier. La mère en tant que déesse représente la création, la jeune fille représente l'innocence et la tête représente la sagesse. Il est également représentatif des forces de la nature (terre, feu et eau) et les trois cercles imbriqués symbolisent la fertilité féminine.</w:t>
      </w:r>
    </w:p>
    <w:p w14:paraId="64455207" w14:textId="77777777" w:rsidR="00EF6D29" w:rsidRPr="00EF6D29" w:rsidRDefault="00EF6D29" w:rsidP="003B0EA5">
      <w:pPr>
        <w:rPr>
          <w:b/>
          <w:bCs/>
        </w:rPr>
      </w:pPr>
      <w:r w:rsidRPr="00EF6D29">
        <w:rPr>
          <w:b/>
          <w:bCs/>
        </w:rPr>
        <w:t>Autres significations possibles</w:t>
      </w:r>
    </w:p>
    <w:p w14:paraId="5268B793" w14:textId="77777777" w:rsidR="00EF6D29" w:rsidRPr="00EF6D29" w:rsidRDefault="00EF6D29" w:rsidP="003B0EA5">
      <w:r w:rsidRPr="00EF6D29">
        <w:t xml:space="preserve">Selon les Celtes, les choses les plus importantes au monde se font par </w:t>
      </w:r>
      <w:proofErr w:type="gramStart"/>
      <w:r w:rsidRPr="00EF6D29">
        <w:t>trois;</w:t>
      </w:r>
      <w:proofErr w:type="gramEnd"/>
      <w:r w:rsidRPr="00EF6D29">
        <w:t xml:space="preserve"> trois domaines (terre, mer et ciel), trois éléments, trois étapes de la vie, etc. Il est également possible que le </w:t>
      </w:r>
      <w:proofErr w:type="spellStart"/>
      <w:r w:rsidRPr="00EF6D29">
        <w:t>Triquetra</w:t>
      </w:r>
      <w:proofErr w:type="spellEnd"/>
      <w:r w:rsidRPr="00EF6D29">
        <w:t xml:space="preserve"> ait signifié les phases lunaire et solaire. Au cours des fouilles de divers sites archéologiques de l’ère celtique, un certain nombre de symboles représentant des nœuds de la Trinité ont été découverts à côté de symboles solaires et lunaires.</w:t>
      </w:r>
    </w:p>
    <w:p w14:paraId="5C19D349" w14:textId="77777777" w:rsidR="00B42C0B" w:rsidRDefault="00B42C0B">
      <w:pPr>
        <w:overflowPunct/>
        <w:autoSpaceDE/>
        <w:autoSpaceDN/>
        <w:adjustRightInd/>
        <w:jc w:val="left"/>
        <w:textAlignment w:val="auto"/>
        <w:rPr>
          <w:b/>
          <w:bCs/>
        </w:rPr>
      </w:pPr>
      <w:r>
        <w:rPr>
          <w:b/>
          <w:bCs/>
        </w:rPr>
        <w:br w:type="page"/>
      </w:r>
    </w:p>
    <w:p w14:paraId="70548020" w14:textId="32E37C06" w:rsidR="00EF6D29" w:rsidRPr="00EF6D29" w:rsidRDefault="00EF6D29" w:rsidP="003B0EA5">
      <w:pPr>
        <w:rPr>
          <w:b/>
          <w:bCs/>
        </w:rPr>
      </w:pPr>
      <w:r w:rsidRPr="00EF6D29">
        <w:rPr>
          <w:b/>
          <w:bCs/>
        </w:rPr>
        <w:lastRenderedPageBreak/>
        <w:t xml:space="preserve">La polyvalence du </w:t>
      </w:r>
      <w:proofErr w:type="spellStart"/>
      <w:r w:rsidRPr="00EF6D29">
        <w:rPr>
          <w:b/>
          <w:bCs/>
        </w:rPr>
        <w:t>noeud</w:t>
      </w:r>
      <w:proofErr w:type="spellEnd"/>
      <w:r w:rsidRPr="00EF6D29">
        <w:rPr>
          <w:b/>
          <w:bCs/>
        </w:rPr>
        <w:t xml:space="preserve"> de la Trinité</w:t>
      </w:r>
    </w:p>
    <w:p w14:paraId="74C44ED2" w14:textId="77777777" w:rsidR="00EF6D29" w:rsidRPr="00EF6D29" w:rsidRDefault="00EF6D29" w:rsidP="003B0EA5">
      <w:r w:rsidRPr="00EF6D29">
        <w:t xml:space="preserve">Si tout ce qui précède ne suffit pas, voici quelques autres </w:t>
      </w:r>
      <w:proofErr w:type="gramStart"/>
      <w:r w:rsidRPr="00EF6D29">
        <w:t>significations:</w:t>
      </w:r>
      <w:proofErr w:type="gramEnd"/>
    </w:p>
    <w:p w14:paraId="2A10D097" w14:textId="5B1FC7E9" w:rsidR="00EF6D29" w:rsidRPr="00EF6D29" w:rsidRDefault="00EF6D29" w:rsidP="003B0EA5">
      <w:pPr>
        <w:pStyle w:val="Paragraphedeliste"/>
        <w:numPr>
          <w:ilvl w:val="0"/>
          <w:numId w:val="4"/>
        </w:numPr>
      </w:pPr>
      <w:r w:rsidRPr="00EF6D29">
        <w:t>Il peut être utilisé comme symbole de la culture ancienne de l’Irlande.</w:t>
      </w:r>
    </w:p>
    <w:p w14:paraId="621F05E6" w14:textId="7774F9C1" w:rsidR="00EF6D29" w:rsidRPr="00EF6D29" w:rsidRDefault="00EF6D29" w:rsidP="003B0EA5">
      <w:pPr>
        <w:pStyle w:val="Paragraphedeliste"/>
        <w:numPr>
          <w:ilvl w:val="0"/>
          <w:numId w:val="4"/>
        </w:numPr>
      </w:pPr>
      <w:r w:rsidRPr="00EF6D29">
        <w:t>Les courbes sans fin qui s'entrelacent peuvent aussi être représentatives de l'amour éternel.</w:t>
      </w:r>
    </w:p>
    <w:p w14:paraId="5B32289D" w14:textId="1F8D978B" w:rsidR="00EF6D29" w:rsidRPr="00EF6D29" w:rsidRDefault="00EF6D29" w:rsidP="003B0EA5">
      <w:pPr>
        <w:pStyle w:val="Paragraphedeliste"/>
        <w:numPr>
          <w:ilvl w:val="0"/>
          <w:numId w:val="4"/>
        </w:numPr>
      </w:pPr>
      <w:r w:rsidRPr="00EF6D29">
        <w:t>Il peut être donné en cadeau afin de transmettre un souhait de longévité car il représente un cycle de vie ininterrompu.</w:t>
      </w:r>
    </w:p>
    <w:p w14:paraId="2E4CE3A1" w14:textId="1F405470" w:rsidR="00EF6D29" w:rsidRPr="00EF6D29" w:rsidRDefault="00EF6D29" w:rsidP="003B0EA5">
      <w:pPr>
        <w:pStyle w:val="Paragraphedeliste"/>
        <w:numPr>
          <w:ilvl w:val="0"/>
          <w:numId w:val="4"/>
        </w:numPr>
      </w:pPr>
      <w:r w:rsidRPr="00EF6D29">
        <w:t xml:space="preserve">Le nœud de la Trinité peut même être utilisé pour décrire les étapes de la vie d’une </w:t>
      </w:r>
      <w:proofErr w:type="gramStart"/>
      <w:r w:rsidRPr="00EF6D29">
        <w:t>femme;</w:t>
      </w:r>
      <w:proofErr w:type="gramEnd"/>
      <w:r w:rsidRPr="00EF6D29">
        <w:t xml:space="preserve"> la jeunesse, la maternité et la vieillesse.</w:t>
      </w:r>
    </w:p>
    <w:p w14:paraId="56C57419" w14:textId="5235AE6C" w:rsidR="00EF6D29" w:rsidRPr="00EF6D29" w:rsidRDefault="00EF6D29" w:rsidP="003B0EA5">
      <w:pPr>
        <w:pStyle w:val="Paragraphedeliste"/>
        <w:numPr>
          <w:ilvl w:val="0"/>
          <w:numId w:val="4"/>
        </w:numPr>
      </w:pPr>
      <w:r w:rsidRPr="00EF6D29">
        <w:t xml:space="preserve">On l'appelle parfois le </w:t>
      </w:r>
      <w:proofErr w:type="spellStart"/>
      <w:r w:rsidRPr="00EF6D29">
        <w:t>noeud</w:t>
      </w:r>
      <w:proofErr w:type="spellEnd"/>
      <w:r w:rsidRPr="00EF6D29">
        <w:t xml:space="preserve"> d'amour irlandais.</w:t>
      </w:r>
    </w:p>
    <w:p w14:paraId="7003D066" w14:textId="60981571" w:rsidR="00EF6D29" w:rsidRPr="00EF6D29" w:rsidRDefault="00EF6D29" w:rsidP="003B0EA5">
      <w:pPr>
        <w:pStyle w:val="Paragraphedeliste"/>
        <w:numPr>
          <w:ilvl w:val="0"/>
          <w:numId w:val="4"/>
        </w:numPr>
      </w:pPr>
      <w:r w:rsidRPr="00EF6D29">
        <w:t xml:space="preserve">Cela en fait une cravate mortelle. Apprenez à </w:t>
      </w:r>
      <w:hyperlink r:id="rId39" w:history="1">
        <w:r w:rsidRPr="003B0EA5">
          <w:rPr>
            <w:rStyle w:val="Lienhypertexte"/>
            <w:rFonts w:ascii="Verdana" w:hAnsi="Verdana"/>
          </w:rPr>
          <w:t xml:space="preserve">faire un nœud avec Trinity </w:t>
        </w:r>
      </w:hyperlink>
      <w:r w:rsidRPr="00EF6D29">
        <w:t>comme un champion.</w:t>
      </w:r>
    </w:p>
    <w:p w14:paraId="5D5ED9C8" w14:textId="21EF91E1" w:rsidR="00EF6D29" w:rsidRPr="00EF6D29" w:rsidRDefault="00EF6D29" w:rsidP="003B0EA5">
      <w:pPr>
        <w:pStyle w:val="Paragraphedeliste"/>
        <w:numPr>
          <w:ilvl w:val="0"/>
          <w:numId w:val="4"/>
        </w:numPr>
      </w:pPr>
      <w:r w:rsidRPr="00EF6D29">
        <w:t>Il peut faire un cadeau merveilleux pour une foule d'occasions telles que des fiançailles, un mariage et des anniversaires.</w:t>
      </w:r>
    </w:p>
    <w:p w14:paraId="1AD5A9E5" w14:textId="77777777" w:rsidR="00EF6D29" w:rsidRPr="00EF6D29" w:rsidRDefault="00EF6D29" w:rsidP="003B0EA5">
      <w:pPr>
        <w:rPr>
          <w:b/>
          <w:bCs/>
        </w:rPr>
      </w:pPr>
      <w:r w:rsidRPr="00EF6D29">
        <w:rPr>
          <w:b/>
          <w:bCs/>
        </w:rPr>
        <w:t>Conclusion</w:t>
      </w:r>
    </w:p>
    <w:p w14:paraId="11E380AC" w14:textId="1B9BD144" w:rsidR="00EF6D29" w:rsidRPr="00EF6D29" w:rsidRDefault="00EF6D29" w:rsidP="003B0EA5">
      <w:r w:rsidRPr="00EF6D29">
        <w:t>Avec un tel éventail de significations potentielles, le symbolisme attaché au nœud de la Trinité ne devrait jamais être rigide. Ceci est dû au peu de preuves disponibles</w:t>
      </w:r>
      <w:r w:rsidR="00B42C0B">
        <w:t xml:space="preserve"> de sa signification unique. </w:t>
      </w:r>
      <w:r w:rsidRPr="00EF6D29">
        <w:t xml:space="preserve">Cependant, loin d'être une mauvaise chose, </w:t>
      </w:r>
      <w:r w:rsidR="00B42C0B">
        <w:t xml:space="preserve">cela </w:t>
      </w:r>
      <w:r w:rsidRPr="00EF6D29">
        <w:t>signifie que chacun de nous peut tirer son propre sens spécial.</w:t>
      </w:r>
    </w:p>
    <w:p w14:paraId="049E1FD3" w14:textId="7495FFA1" w:rsidR="000D19A3" w:rsidRPr="00EF6D29" w:rsidRDefault="000D19A3" w:rsidP="003B0EA5"/>
    <w:sectPr w:rsidR="000D19A3" w:rsidRPr="00EF6D29" w:rsidSect="00AC4AC4">
      <w:headerReference w:type="even" r:id="rId40"/>
      <w:headerReference w:type="default" r:id="rId41"/>
      <w:footerReference w:type="even" r:id="rId42"/>
      <w:footerReference w:type="default" r:id="rId43"/>
      <w:type w:val="continuous"/>
      <w:pgSz w:w="11907" w:h="16834" w:code="9"/>
      <w:pgMar w:top="1134" w:right="1134" w:bottom="1134" w:left="1134" w:header="805" w:footer="720" w:gutter="0"/>
      <w:pgNumType w:start="0"/>
      <w:cols w:space="720"/>
      <w:noEndnote/>
      <w:titlePg/>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D9891D" w14:textId="77777777" w:rsidR="0027510A" w:rsidRDefault="0027510A" w:rsidP="005B0BCF">
      <w:r>
        <w:separator/>
      </w:r>
    </w:p>
  </w:endnote>
  <w:endnote w:type="continuationSeparator" w:id="0">
    <w:p w14:paraId="2572701F" w14:textId="77777777" w:rsidR="0027510A" w:rsidRDefault="0027510A" w:rsidP="005B0B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Univers Condensed">
    <w:charset w:val="00"/>
    <w:family w:val="swiss"/>
    <w:pitch w:val="variable"/>
    <w:sig w:usb0="00000287" w:usb1="00000000" w:usb2="00000000" w:usb3="00000000" w:csb0="0000009F" w:csb1="00000000"/>
  </w:font>
  <w:font w:name="Abadi MT Condensed Light">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8F880D" w14:textId="1D8472DB" w:rsidR="00AC4AC4" w:rsidRDefault="00AC4AC4" w:rsidP="00AC4AC4">
    <w:pPr>
      <w:pStyle w:val="Pieddepage"/>
      <w:pBdr>
        <w:right w:val="single" w:sz="12" w:space="4" w:color="0070C0"/>
      </w:pBdr>
      <w:jc w:val="right"/>
    </w:pPr>
    <w:r w:rsidRPr="00AC4AC4">
      <w:rPr>
        <w:b/>
      </w:rPr>
      <w:fldChar w:fldCharType="begin"/>
    </w:r>
    <w:r w:rsidRPr="00AC4AC4">
      <w:rPr>
        <w:b/>
      </w:rPr>
      <w:instrText xml:space="preserve"> PAGE </w:instrText>
    </w:r>
    <w:r w:rsidRPr="00AC4AC4">
      <w:rPr>
        <w:b/>
      </w:rPr>
      <w:fldChar w:fldCharType="separate"/>
    </w:r>
    <w:r w:rsidRPr="00AC4AC4">
      <w:rPr>
        <w:b/>
      </w:rPr>
      <w:t>1</w:t>
    </w:r>
    <w:r w:rsidRPr="00AC4AC4">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64E24F" w14:textId="77777777" w:rsidR="00B5271F" w:rsidRDefault="00B5271F" w:rsidP="00AC4AC4">
    <w:pPr>
      <w:pStyle w:val="Pieddepage"/>
      <w:pBdr>
        <w:left w:val="single" w:sz="12" w:space="4" w:color="0070C0"/>
      </w:pBdr>
    </w:pPr>
    <w:r>
      <w:rPr>
        <w:rStyle w:val="Numrodepage"/>
        <w:b/>
      </w:rPr>
      <w:fldChar w:fldCharType="begin"/>
    </w:r>
    <w:r>
      <w:rPr>
        <w:rStyle w:val="Numrodepage"/>
        <w:b/>
      </w:rPr>
      <w:instrText xml:space="preserve"> PAGE </w:instrText>
    </w:r>
    <w:r>
      <w:rPr>
        <w:rStyle w:val="Numrodepage"/>
        <w:b/>
      </w:rPr>
      <w:fldChar w:fldCharType="separate"/>
    </w:r>
    <w:r>
      <w:rPr>
        <w:rStyle w:val="Numrodepage"/>
        <w:b/>
        <w:noProof/>
      </w:rPr>
      <w:t>1</w:t>
    </w:r>
    <w:r>
      <w:rPr>
        <w:rStyle w:val="Numrodepage"/>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363C64" w14:textId="77777777" w:rsidR="0027510A" w:rsidRDefault="0027510A" w:rsidP="005B0BCF">
      <w:r>
        <w:separator/>
      </w:r>
    </w:p>
  </w:footnote>
  <w:footnote w:type="continuationSeparator" w:id="0">
    <w:p w14:paraId="748780C8" w14:textId="77777777" w:rsidR="0027510A" w:rsidRDefault="0027510A" w:rsidP="005B0B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560710" w14:textId="4D6A0524" w:rsidR="00AC4AC4" w:rsidRPr="00AC4AC4" w:rsidRDefault="00AC4AC4" w:rsidP="00AC4AC4">
    <w:pPr>
      <w:pStyle w:val="En-tte"/>
      <w:pBdr>
        <w:bottom w:val="single" w:sz="12" w:space="1" w:color="0070C0"/>
      </w:pBdr>
      <w:jc w:val="right"/>
      <w:rPr>
        <w:i/>
        <w:iCs/>
      </w:rPr>
    </w:pPr>
    <w:r w:rsidRPr="00AC4AC4">
      <w:rPr>
        <w:i/>
        <w:iCs/>
      </w:rPr>
      <w:t>Représentations de la Trinité</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4E694A" w14:textId="749AB6E8" w:rsidR="00B5271F" w:rsidRPr="00AC4AC4" w:rsidRDefault="007A6C2F" w:rsidP="00AC4AC4">
    <w:pPr>
      <w:pBdr>
        <w:bottom w:val="single" w:sz="12" w:space="1" w:color="0070C0"/>
      </w:pBdr>
      <w:jc w:val="right"/>
      <w:rPr>
        <w:i/>
        <w:iCs/>
      </w:rPr>
    </w:pPr>
    <w:r w:rsidRPr="00AC4AC4">
      <w:rPr>
        <w:i/>
        <w:iCs/>
      </w:rPr>
      <w:t>Représentation</w:t>
    </w:r>
    <w:r w:rsidR="00EB5CE1" w:rsidRPr="00AC4AC4">
      <w:rPr>
        <w:i/>
        <w:iCs/>
      </w:rPr>
      <w:t>s</w:t>
    </w:r>
    <w:r w:rsidRPr="00AC4AC4">
      <w:rPr>
        <w:i/>
        <w:iCs/>
      </w:rPr>
      <w:t xml:space="preserve"> de la Trinité</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E738D0"/>
    <w:multiLevelType w:val="hybridMultilevel"/>
    <w:tmpl w:val="84564252"/>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4C3E3251"/>
    <w:multiLevelType w:val="multilevel"/>
    <w:tmpl w:val="23A01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EF23FDE"/>
    <w:multiLevelType w:val="hybridMultilevel"/>
    <w:tmpl w:val="D842DC24"/>
    <w:lvl w:ilvl="0" w:tplc="100C0001">
      <w:start w:val="1"/>
      <w:numFmt w:val="bullet"/>
      <w:lvlText w:val=""/>
      <w:lvlJc w:val="left"/>
      <w:pPr>
        <w:ind w:left="360" w:hanging="360"/>
      </w:pPr>
      <w:rPr>
        <w:rFonts w:ascii="Symbol" w:hAnsi="Symbol" w:hint="default"/>
      </w:rPr>
    </w:lvl>
    <w:lvl w:ilvl="1" w:tplc="100C0003" w:tentative="1">
      <w:start w:val="1"/>
      <w:numFmt w:val="bullet"/>
      <w:lvlText w:val="o"/>
      <w:lvlJc w:val="left"/>
      <w:pPr>
        <w:ind w:left="1080" w:hanging="360"/>
      </w:pPr>
      <w:rPr>
        <w:rFonts w:ascii="Courier New" w:hAnsi="Courier New" w:cs="Courier New" w:hint="default"/>
      </w:rPr>
    </w:lvl>
    <w:lvl w:ilvl="2" w:tplc="100C0005" w:tentative="1">
      <w:start w:val="1"/>
      <w:numFmt w:val="bullet"/>
      <w:lvlText w:val=""/>
      <w:lvlJc w:val="left"/>
      <w:pPr>
        <w:ind w:left="1800" w:hanging="360"/>
      </w:pPr>
      <w:rPr>
        <w:rFonts w:ascii="Wingdings" w:hAnsi="Wingdings" w:hint="default"/>
      </w:rPr>
    </w:lvl>
    <w:lvl w:ilvl="3" w:tplc="100C0001" w:tentative="1">
      <w:start w:val="1"/>
      <w:numFmt w:val="bullet"/>
      <w:lvlText w:val=""/>
      <w:lvlJc w:val="left"/>
      <w:pPr>
        <w:ind w:left="2520" w:hanging="360"/>
      </w:pPr>
      <w:rPr>
        <w:rFonts w:ascii="Symbol" w:hAnsi="Symbol" w:hint="default"/>
      </w:rPr>
    </w:lvl>
    <w:lvl w:ilvl="4" w:tplc="100C0003" w:tentative="1">
      <w:start w:val="1"/>
      <w:numFmt w:val="bullet"/>
      <w:lvlText w:val="o"/>
      <w:lvlJc w:val="left"/>
      <w:pPr>
        <w:ind w:left="3240" w:hanging="360"/>
      </w:pPr>
      <w:rPr>
        <w:rFonts w:ascii="Courier New" w:hAnsi="Courier New" w:cs="Courier New" w:hint="default"/>
      </w:rPr>
    </w:lvl>
    <w:lvl w:ilvl="5" w:tplc="100C0005" w:tentative="1">
      <w:start w:val="1"/>
      <w:numFmt w:val="bullet"/>
      <w:lvlText w:val=""/>
      <w:lvlJc w:val="left"/>
      <w:pPr>
        <w:ind w:left="3960" w:hanging="360"/>
      </w:pPr>
      <w:rPr>
        <w:rFonts w:ascii="Wingdings" w:hAnsi="Wingdings" w:hint="default"/>
      </w:rPr>
    </w:lvl>
    <w:lvl w:ilvl="6" w:tplc="100C0001" w:tentative="1">
      <w:start w:val="1"/>
      <w:numFmt w:val="bullet"/>
      <w:lvlText w:val=""/>
      <w:lvlJc w:val="left"/>
      <w:pPr>
        <w:ind w:left="4680" w:hanging="360"/>
      </w:pPr>
      <w:rPr>
        <w:rFonts w:ascii="Symbol" w:hAnsi="Symbol" w:hint="default"/>
      </w:rPr>
    </w:lvl>
    <w:lvl w:ilvl="7" w:tplc="100C0003" w:tentative="1">
      <w:start w:val="1"/>
      <w:numFmt w:val="bullet"/>
      <w:lvlText w:val="o"/>
      <w:lvlJc w:val="left"/>
      <w:pPr>
        <w:ind w:left="5400" w:hanging="360"/>
      </w:pPr>
      <w:rPr>
        <w:rFonts w:ascii="Courier New" w:hAnsi="Courier New" w:cs="Courier New" w:hint="default"/>
      </w:rPr>
    </w:lvl>
    <w:lvl w:ilvl="8" w:tplc="100C0005" w:tentative="1">
      <w:start w:val="1"/>
      <w:numFmt w:val="bullet"/>
      <w:lvlText w:val=""/>
      <w:lvlJc w:val="left"/>
      <w:pPr>
        <w:ind w:left="6120" w:hanging="360"/>
      </w:pPr>
      <w:rPr>
        <w:rFonts w:ascii="Wingdings" w:hAnsi="Wingdings" w:hint="default"/>
      </w:rPr>
    </w:lvl>
  </w:abstractNum>
  <w:abstractNum w:abstractNumId="3" w15:restartNumberingAfterBreak="0">
    <w:nsid w:val="6D440E0A"/>
    <w:multiLevelType w:val="hybridMultilevel"/>
    <w:tmpl w:val="8BE41F60"/>
    <w:lvl w:ilvl="0" w:tplc="A4BA0B08">
      <w:numFmt w:val="bullet"/>
      <w:lvlText w:val="-"/>
      <w:lvlJc w:val="left"/>
      <w:pPr>
        <w:ind w:left="720" w:hanging="360"/>
      </w:pPr>
      <w:rPr>
        <w:rFonts w:ascii="Segoe UI" w:eastAsia="Times New Roman" w:hAnsi="Segoe UI" w:cs="Segoe U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6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evenAndOddHeaders/>
  <w:drawingGridHorizontalSpacing w:val="120"/>
  <w:drawingGridVerticalSpacing w:val="120"/>
  <w:displayVerticalDrawingGridEvery w:val="0"/>
  <w:doNotUseMarginsForDrawingGridOrigin/>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6C2F"/>
    <w:rsid w:val="00002C10"/>
    <w:rsid w:val="00003293"/>
    <w:rsid w:val="00003E43"/>
    <w:rsid w:val="00044F49"/>
    <w:rsid w:val="000A5C23"/>
    <w:rsid w:val="000C4403"/>
    <w:rsid w:val="000D19A3"/>
    <w:rsid w:val="000E29C3"/>
    <w:rsid w:val="000F3122"/>
    <w:rsid w:val="00113C72"/>
    <w:rsid w:val="00125BC0"/>
    <w:rsid w:val="00153999"/>
    <w:rsid w:val="001621D9"/>
    <w:rsid w:val="0018713C"/>
    <w:rsid w:val="001871E4"/>
    <w:rsid w:val="00193250"/>
    <w:rsid w:val="001A2AA2"/>
    <w:rsid w:val="001C2465"/>
    <w:rsid w:val="001C4637"/>
    <w:rsid w:val="001D3CBB"/>
    <w:rsid w:val="002035D6"/>
    <w:rsid w:val="00224CA3"/>
    <w:rsid w:val="00227E7A"/>
    <w:rsid w:val="00232A16"/>
    <w:rsid w:val="00235644"/>
    <w:rsid w:val="0025088D"/>
    <w:rsid w:val="002512B2"/>
    <w:rsid w:val="00263608"/>
    <w:rsid w:val="0026669F"/>
    <w:rsid w:val="0027510A"/>
    <w:rsid w:val="0028373C"/>
    <w:rsid w:val="002A1719"/>
    <w:rsid w:val="002B2EFE"/>
    <w:rsid w:val="002C352C"/>
    <w:rsid w:val="002C3CEF"/>
    <w:rsid w:val="002E563C"/>
    <w:rsid w:val="002F40A6"/>
    <w:rsid w:val="00315F5B"/>
    <w:rsid w:val="00322B46"/>
    <w:rsid w:val="00340813"/>
    <w:rsid w:val="00357C9B"/>
    <w:rsid w:val="0036047B"/>
    <w:rsid w:val="00367D25"/>
    <w:rsid w:val="003A1730"/>
    <w:rsid w:val="003B0EA5"/>
    <w:rsid w:val="003D3640"/>
    <w:rsid w:val="003E1A00"/>
    <w:rsid w:val="004114CA"/>
    <w:rsid w:val="004202A7"/>
    <w:rsid w:val="00455F5A"/>
    <w:rsid w:val="00470076"/>
    <w:rsid w:val="004955BC"/>
    <w:rsid w:val="004A657B"/>
    <w:rsid w:val="004C05FC"/>
    <w:rsid w:val="004C1291"/>
    <w:rsid w:val="004C7BD7"/>
    <w:rsid w:val="004D0DBC"/>
    <w:rsid w:val="004E0DB9"/>
    <w:rsid w:val="004E715A"/>
    <w:rsid w:val="004F2538"/>
    <w:rsid w:val="004F48E1"/>
    <w:rsid w:val="004F4925"/>
    <w:rsid w:val="00505991"/>
    <w:rsid w:val="00506257"/>
    <w:rsid w:val="00571A37"/>
    <w:rsid w:val="00576FBF"/>
    <w:rsid w:val="00584DD8"/>
    <w:rsid w:val="0058592C"/>
    <w:rsid w:val="005B0BCF"/>
    <w:rsid w:val="005B591F"/>
    <w:rsid w:val="005C1289"/>
    <w:rsid w:val="005C4101"/>
    <w:rsid w:val="005D1F3B"/>
    <w:rsid w:val="005D5537"/>
    <w:rsid w:val="005F5BB4"/>
    <w:rsid w:val="00612C37"/>
    <w:rsid w:val="00612F3F"/>
    <w:rsid w:val="006200BA"/>
    <w:rsid w:val="00621AEF"/>
    <w:rsid w:val="00623851"/>
    <w:rsid w:val="00624D04"/>
    <w:rsid w:val="00634C63"/>
    <w:rsid w:val="006445ED"/>
    <w:rsid w:val="00644844"/>
    <w:rsid w:val="00645E89"/>
    <w:rsid w:val="00647168"/>
    <w:rsid w:val="006D3061"/>
    <w:rsid w:val="006E6CEB"/>
    <w:rsid w:val="006F0373"/>
    <w:rsid w:val="00703B13"/>
    <w:rsid w:val="00726806"/>
    <w:rsid w:val="00737BE9"/>
    <w:rsid w:val="00737DE4"/>
    <w:rsid w:val="007445D1"/>
    <w:rsid w:val="00777CA6"/>
    <w:rsid w:val="007928D0"/>
    <w:rsid w:val="007A6C2F"/>
    <w:rsid w:val="007A7E39"/>
    <w:rsid w:val="007C09C5"/>
    <w:rsid w:val="007D596E"/>
    <w:rsid w:val="007F4AA7"/>
    <w:rsid w:val="008246E8"/>
    <w:rsid w:val="00832861"/>
    <w:rsid w:val="00843578"/>
    <w:rsid w:val="008632F8"/>
    <w:rsid w:val="00864F2C"/>
    <w:rsid w:val="008723B4"/>
    <w:rsid w:val="00884624"/>
    <w:rsid w:val="008A6BC7"/>
    <w:rsid w:val="008B1F3E"/>
    <w:rsid w:val="008B21DE"/>
    <w:rsid w:val="00920102"/>
    <w:rsid w:val="00942135"/>
    <w:rsid w:val="00956758"/>
    <w:rsid w:val="009636D9"/>
    <w:rsid w:val="00966C6E"/>
    <w:rsid w:val="00970EB4"/>
    <w:rsid w:val="0098303E"/>
    <w:rsid w:val="00983C00"/>
    <w:rsid w:val="0098592C"/>
    <w:rsid w:val="00992E71"/>
    <w:rsid w:val="009A438A"/>
    <w:rsid w:val="009B0603"/>
    <w:rsid w:val="009E32B4"/>
    <w:rsid w:val="009F20A2"/>
    <w:rsid w:val="009F2220"/>
    <w:rsid w:val="00A348E8"/>
    <w:rsid w:val="00A45123"/>
    <w:rsid w:val="00A458E7"/>
    <w:rsid w:val="00A46907"/>
    <w:rsid w:val="00A67EF2"/>
    <w:rsid w:val="00A83981"/>
    <w:rsid w:val="00A94135"/>
    <w:rsid w:val="00A966DE"/>
    <w:rsid w:val="00AC1F76"/>
    <w:rsid w:val="00AC2CDB"/>
    <w:rsid w:val="00AC4AC4"/>
    <w:rsid w:val="00AD2622"/>
    <w:rsid w:val="00AE13A9"/>
    <w:rsid w:val="00B035BA"/>
    <w:rsid w:val="00B03877"/>
    <w:rsid w:val="00B07D3E"/>
    <w:rsid w:val="00B25961"/>
    <w:rsid w:val="00B33E88"/>
    <w:rsid w:val="00B42C0B"/>
    <w:rsid w:val="00B5271F"/>
    <w:rsid w:val="00B57371"/>
    <w:rsid w:val="00B66859"/>
    <w:rsid w:val="00B75FDB"/>
    <w:rsid w:val="00B76090"/>
    <w:rsid w:val="00B9240E"/>
    <w:rsid w:val="00BA19C9"/>
    <w:rsid w:val="00BC764A"/>
    <w:rsid w:val="00BD1C53"/>
    <w:rsid w:val="00BF5DD8"/>
    <w:rsid w:val="00C21B07"/>
    <w:rsid w:val="00C34252"/>
    <w:rsid w:val="00C4304F"/>
    <w:rsid w:val="00C47EF5"/>
    <w:rsid w:val="00C51BFB"/>
    <w:rsid w:val="00C63303"/>
    <w:rsid w:val="00C71122"/>
    <w:rsid w:val="00C80C0E"/>
    <w:rsid w:val="00CA0FD8"/>
    <w:rsid w:val="00CA2405"/>
    <w:rsid w:val="00CA7589"/>
    <w:rsid w:val="00CB1D4A"/>
    <w:rsid w:val="00CB7177"/>
    <w:rsid w:val="00CC344E"/>
    <w:rsid w:val="00CD12AD"/>
    <w:rsid w:val="00CD39C4"/>
    <w:rsid w:val="00CF50AE"/>
    <w:rsid w:val="00D112B3"/>
    <w:rsid w:val="00D2263A"/>
    <w:rsid w:val="00D346A4"/>
    <w:rsid w:val="00D517A0"/>
    <w:rsid w:val="00D7642D"/>
    <w:rsid w:val="00D82242"/>
    <w:rsid w:val="00D917A8"/>
    <w:rsid w:val="00D93C78"/>
    <w:rsid w:val="00DA1F2A"/>
    <w:rsid w:val="00DA3535"/>
    <w:rsid w:val="00DA55FD"/>
    <w:rsid w:val="00DB0344"/>
    <w:rsid w:val="00DB4D51"/>
    <w:rsid w:val="00DE45E3"/>
    <w:rsid w:val="00DE6F77"/>
    <w:rsid w:val="00DF1222"/>
    <w:rsid w:val="00E00397"/>
    <w:rsid w:val="00E126F5"/>
    <w:rsid w:val="00E16A40"/>
    <w:rsid w:val="00E26845"/>
    <w:rsid w:val="00E26F4B"/>
    <w:rsid w:val="00E3784F"/>
    <w:rsid w:val="00E611C4"/>
    <w:rsid w:val="00E860C5"/>
    <w:rsid w:val="00E87B68"/>
    <w:rsid w:val="00E97643"/>
    <w:rsid w:val="00EA1CB1"/>
    <w:rsid w:val="00EB1D63"/>
    <w:rsid w:val="00EB284F"/>
    <w:rsid w:val="00EB5CE1"/>
    <w:rsid w:val="00EC6343"/>
    <w:rsid w:val="00EE7736"/>
    <w:rsid w:val="00EF6D29"/>
    <w:rsid w:val="00F10DB4"/>
    <w:rsid w:val="00F15B99"/>
    <w:rsid w:val="00F5726E"/>
    <w:rsid w:val="00F65755"/>
    <w:rsid w:val="00F80295"/>
    <w:rsid w:val="00FA18CC"/>
    <w:rsid w:val="00FA5106"/>
    <w:rsid w:val="00FB746F"/>
    <w:rsid w:val="00FC3840"/>
    <w:rsid w:val="00FC56B0"/>
    <w:rsid w:val="00FD1C14"/>
    <w:rsid w:val="00FD31DC"/>
    <w:rsid w:val="00FD7723"/>
    <w:rsid w:val="00FD7E2B"/>
    <w:rsid w:val="00FE7EC2"/>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7990418"/>
  <w15:chartTrackingRefBased/>
  <w15:docId w15:val="{FC161B61-6376-4A65-959B-3CDBAC4D0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fr-CH" w:eastAsia="fr-CH"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B0BCF"/>
    <w:pPr>
      <w:overflowPunct w:val="0"/>
      <w:autoSpaceDE w:val="0"/>
      <w:autoSpaceDN w:val="0"/>
      <w:adjustRightInd w:val="0"/>
      <w:jc w:val="both"/>
      <w:textAlignment w:val="baseline"/>
    </w:pPr>
    <w:rPr>
      <w:rFonts w:ascii="Segoe UI" w:hAnsi="Segoe UI" w:cs="Segoe UI"/>
      <w:color w:val="000000"/>
      <w:sz w:val="24"/>
      <w:szCs w:val="24"/>
      <w:lang w:val="fr-FR" w:eastAsia="fr-FR"/>
    </w:rPr>
  </w:style>
  <w:style w:type="paragraph" w:styleId="Titre1">
    <w:name w:val="heading 1"/>
    <w:basedOn w:val="Normal"/>
    <w:next w:val="Normal"/>
    <w:qFormat/>
    <w:pPr>
      <w:keepNext/>
      <w:ind w:firstLine="2268"/>
      <w:outlineLvl w:val="0"/>
    </w:pPr>
    <w:rPr>
      <w:rFonts w:ascii="Cooper Black" w:hAnsi="Cooper Black"/>
      <w:b/>
      <w:caps/>
      <w:sz w:val="28"/>
    </w:rPr>
  </w:style>
  <w:style w:type="paragraph" w:styleId="Titre2">
    <w:name w:val="heading 2"/>
    <w:basedOn w:val="Normal"/>
    <w:next w:val="Normal"/>
    <w:link w:val="Titre2Car"/>
    <w:semiHidden/>
    <w:unhideWhenUsed/>
    <w:qFormat/>
    <w:rsid w:val="00EF6D2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semiHidden/>
    <w:unhideWhenUsed/>
    <w:qFormat/>
    <w:rsid w:val="00EF6D29"/>
    <w:pPr>
      <w:keepNext/>
      <w:keepLines/>
      <w:spacing w:before="40"/>
      <w:outlineLvl w:val="2"/>
    </w:pPr>
    <w:rPr>
      <w:rFonts w:asciiTheme="majorHAnsi" w:eastAsiaTheme="majorEastAsia" w:hAnsiTheme="majorHAnsi" w:cstheme="majorBidi"/>
      <w:color w:val="1F4D78" w:themeColor="accent1" w:themeShade="7F"/>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Adressedestinataire">
    <w:name w:val="envelope address"/>
    <w:basedOn w:val="Normal"/>
    <w:pPr>
      <w:framePr w:w="7938" w:h="1985" w:hRule="exact" w:hSpace="141" w:wrap="auto" w:hAnchor="page" w:xAlign="center" w:yAlign="bottom"/>
      <w:ind w:left="2835"/>
    </w:pPr>
    <w:rPr>
      <w:rFonts w:ascii="Univers Condensed" w:hAnsi="Univers Condensed"/>
      <w:spacing w:val="8"/>
      <w:sz w:val="36"/>
    </w:rPr>
  </w:style>
  <w:style w:type="paragraph" w:styleId="Adresseexpditeur">
    <w:name w:val="envelope return"/>
    <w:basedOn w:val="Normal"/>
    <w:rPr>
      <w:rFonts w:ascii="Abadi MT Condensed Light" w:hAnsi="Abadi MT Condensed Light"/>
      <w:b/>
      <w:spacing w:val="20"/>
    </w:r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paragraph" w:customStyle="1" w:styleId="p3">
    <w:name w:val="p3"/>
    <w:basedOn w:val="Normal"/>
    <w:pPr>
      <w:tabs>
        <w:tab w:val="left" w:pos="720"/>
      </w:tabs>
      <w:spacing w:line="240" w:lineRule="atLeast"/>
    </w:pPr>
    <w:rPr>
      <w:rFonts w:ascii="Times New Roman" w:hAnsi="Times New Roman"/>
    </w:rPr>
  </w:style>
  <w:style w:type="paragraph" w:customStyle="1" w:styleId="t1">
    <w:name w:val="t1"/>
    <w:basedOn w:val="Normal"/>
    <w:pPr>
      <w:spacing w:line="240" w:lineRule="atLeast"/>
    </w:pPr>
    <w:rPr>
      <w:rFonts w:ascii="Times New Roman" w:hAnsi="Times New Roman"/>
    </w:rPr>
  </w:style>
  <w:style w:type="paragraph" w:customStyle="1" w:styleId="t2">
    <w:name w:val="t2"/>
    <w:basedOn w:val="Normal"/>
    <w:pPr>
      <w:spacing w:line="240" w:lineRule="atLeast"/>
    </w:pPr>
    <w:rPr>
      <w:rFonts w:ascii="Times New Roman" w:hAnsi="Times New Roman"/>
    </w:rPr>
  </w:style>
  <w:style w:type="paragraph" w:customStyle="1" w:styleId="p4">
    <w:name w:val="p4"/>
    <w:basedOn w:val="Normal"/>
    <w:pPr>
      <w:tabs>
        <w:tab w:val="left" w:pos="720"/>
      </w:tabs>
      <w:spacing w:line="220" w:lineRule="atLeast"/>
    </w:pPr>
    <w:rPr>
      <w:rFonts w:ascii="Times New Roman" w:hAnsi="Times New Roman"/>
    </w:rPr>
  </w:style>
  <w:style w:type="paragraph" w:customStyle="1" w:styleId="t6">
    <w:name w:val="t6"/>
    <w:basedOn w:val="Normal"/>
    <w:pPr>
      <w:spacing w:line="240" w:lineRule="atLeast"/>
    </w:pPr>
    <w:rPr>
      <w:rFonts w:ascii="Times New Roman" w:hAnsi="Times New Roman"/>
    </w:rPr>
  </w:style>
  <w:style w:type="paragraph" w:customStyle="1" w:styleId="p2">
    <w:name w:val="p2"/>
    <w:basedOn w:val="Normal"/>
    <w:pPr>
      <w:tabs>
        <w:tab w:val="left" w:pos="720"/>
      </w:tabs>
      <w:spacing w:line="240" w:lineRule="atLeast"/>
    </w:pPr>
    <w:rPr>
      <w:rFonts w:ascii="Times New Roman" w:hAnsi="Times New Roman"/>
    </w:rPr>
  </w:style>
  <w:style w:type="paragraph" w:customStyle="1" w:styleId="c2">
    <w:name w:val="c2"/>
    <w:basedOn w:val="Normal"/>
    <w:pPr>
      <w:spacing w:line="240" w:lineRule="atLeast"/>
      <w:jc w:val="center"/>
    </w:pPr>
    <w:rPr>
      <w:rFonts w:ascii="Times New Roman" w:hAnsi="Times New Roman"/>
    </w:rPr>
  </w:style>
  <w:style w:type="paragraph" w:customStyle="1" w:styleId="p1">
    <w:name w:val="p1"/>
    <w:basedOn w:val="Normal"/>
    <w:pPr>
      <w:tabs>
        <w:tab w:val="left" w:pos="720"/>
      </w:tabs>
      <w:spacing w:line="240" w:lineRule="atLeast"/>
    </w:pPr>
    <w:rPr>
      <w:rFonts w:ascii="Times New Roman" w:hAnsi="Times New Roman"/>
    </w:rPr>
  </w:style>
  <w:style w:type="paragraph" w:customStyle="1" w:styleId="p5">
    <w:name w:val="p5"/>
    <w:basedOn w:val="Normal"/>
    <w:pPr>
      <w:tabs>
        <w:tab w:val="left" w:pos="720"/>
      </w:tabs>
      <w:spacing w:line="220" w:lineRule="atLeast"/>
    </w:pPr>
    <w:rPr>
      <w:rFonts w:ascii="Times New Roman" w:hAnsi="Times New Roman"/>
    </w:rPr>
  </w:style>
  <w:style w:type="paragraph" w:customStyle="1" w:styleId="t5">
    <w:name w:val="t5"/>
    <w:basedOn w:val="Normal"/>
    <w:pPr>
      <w:spacing w:line="240" w:lineRule="atLeast"/>
    </w:pPr>
    <w:rPr>
      <w:rFonts w:ascii="Times New Roman" w:hAnsi="Times New Roman"/>
    </w:rPr>
  </w:style>
  <w:style w:type="paragraph" w:customStyle="1" w:styleId="p6">
    <w:name w:val="p6"/>
    <w:basedOn w:val="Normal"/>
    <w:pPr>
      <w:tabs>
        <w:tab w:val="left" w:pos="720"/>
      </w:tabs>
      <w:spacing w:line="220" w:lineRule="atLeast"/>
    </w:pPr>
    <w:rPr>
      <w:rFonts w:ascii="Times New Roman" w:hAnsi="Times New Roman"/>
    </w:rPr>
  </w:style>
  <w:style w:type="paragraph" w:customStyle="1" w:styleId="p8">
    <w:name w:val="p8"/>
    <w:basedOn w:val="Normal"/>
    <w:pPr>
      <w:tabs>
        <w:tab w:val="left" w:pos="4760"/>
      </w:tabs>
      <w:spacing w:line="240" w:lineRule="atLeast"/>
      <w:ind w:left="3312" w:hanging="4752"/>
    </w:pPr>
    <w:rPr>
      <w:rFonts w:ascii="Times New Roman" w:hAnsi="Times New Roman"/>
    </w:rPr>
  </w:style>
  <w:style w:type="paragraph" w:customStyle="1" w:styleId="t9">
    <w:name w:val="t9"/>
    <w:basedOn w:val="Normal"/>
    <w:pPr>
      <w:spacing w:line="240" w:lineRule="atLeast"/>
    </w:pPr>
    <w:rPr>
      <w:rFonts w:ascii="Times New Roman" w:hAnsi="Times New Roman"/>
    </w:rPr>
  </w:style>
  <w:style w:type="paragraph" w:customStyle="1" w:styleId="t3">
    <w:name w:val="t3"/>
    <w:basedOn w:val="Normal"/>
    <w:pPr>
      <w:spacing w:line="240" w:lineRule="atLeast"/>
    </w:pPr>
    <w:rPr>
      <w:rFonts w:ascii="Times New Roman" w:hAnsi="Times New Roman"/>
    </w:rPr>
  </w:style>
  <w:style w:type="paragraph" w:customStyle="1" w:styleId="Texte">
    <w:name w:val="Texte"/>
    <w:pPr>
      <w:overflowPunct w:val="0"/>
      <w:autoSpaceDE w:val="0"/>
      <w:autoSpaceDN w:val="0"/>
      <w:adjustRightInd w:val="0"/>
      <w:textAlignment w:val="baseline"/>
    </w:pPr>
    <w:rPr>
      <w:color w:val="000000"/>
      <w:sz w:val="24"/>
      <w:lang w:val="fr-FR" w:eastAsia="fr-FR"/>
    </w:rPr>
  </w:style>
  <w:style w:type="character" w:styleId="Numrodepage">
    <w:name w:val="page number"/>
    <w:basedOn w:val="Policepardfaut"/>
  </w:style>
  <w:style w:type="paragraph" w:styleId="Textedebulles">
    <w:name w:val="Balloon Text"/>
    <w:basedOn w:val="Normal"/>
    <w:semiHidden/>
    <w:rsid w:val="00BA19C9"/>
    <w:rPr>
      <w:rFonts w:ascii="Tahoma" w:hAnsi="Tahoma" w:cs="Tahoma"/>
      <w:sz w:val="16"/>
      <w:szCs w:val="16"/>
    </w:rPr>
  </w:style>
  <w:style w:type="character" w:styleId="Lienhypertexte">
    <w:name w:val="Hyperlink"/>
    <w:basedOn w:val="Policepardfaut"/>
    <w:rsid w:val="007A6C2F"/>
    <w:rPr>
      <w:color w:val="0563C1" w:themeColor="hyperlink"/>
      <w:u w:val="single"/>
    </w:rPr>
  </w:style>
  <w:style w:type="character" w:styleId="Mentionnonrsolue">
    <w:name w:val="Unresolved Mention"/>
    <w:basedOn w:val="Policepardfaut"/>
    <w:uiPriority w:val="99"/>
    <w:semiHidden/>
    <w:unhideWhenUsed/>
    <w:rsid w:val="007A6C2F"/>
    <w:rPr>
      <w:color w:val="605E5C"/>
      <w:shd w:val="clear" w:color="auto" w:fill="E1DFDD"/>
    </w:rPr>
  </w:style>
  <w:style w:type="paragraph" w:styleId="Sansinterligne">
    <w:name w:val="No Spacing"/>
    <w:link w:val="SansinterligneCar"/>
    <w:uiPriority w:val="1"/>
    <w:qFormat/>
    <w:rsid w:val="00EB5CE1"/>
    <w:rPr>
      <w:rFonts w:asciiTheme="minorHAnsi" w:eastAsiaTheme="minorEastAsia" w:hAnsiTheme="minorHAnsi" w:cstheme="minorBidi"/>
      <w:sz w:val="22"/>
      <w:szCs w:val="22"/>
    </w:rPr>
  </w:style>
  <w:style w:type="character" w:customStyle="1" w:styleId="SansinterligneCar">
    <w:name w:val="Sans interligne Car"/>
    <w:basedOn w:val="Policepardfaut"/>
    <w:link w:val="Sansinterligne"/>
    <w:uiPriority w:val="1"/>
    <w:rsid w:val="00EB5CE1"/>
    <w:rPr>
      <w:rFonts w:asciiTheme="minorHAnsi" w:eastAsiaTheme="minorEastAsia" w:hAnsiTheme="minorHAnsi" w:cstheme="minorBidi"/>
      <w:sz w:val="22"/>
      <w:szCs w:val="22"/>
    </w:rPr>
  </w:style>
  <w:style w:type="paragraph" w:styleId="Citationintense">
    <w:name w:val="Intense Quote"/>
    <w:basedOn w:val="Normal"/>
    <w:next w:val="Normal"/>
    <w:link w:val="CitationintenseCar"/>
    <w:uiPriority w:val="30"/>
    <w:qFormat/>
    <w:rsid w:val="005F5BB4"/>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itationintenseCar">
    <w:name w:val="Citation intense Car"/>
    <w:basedOn w:val="Policepardfaut"/>
    <w:link w:val="Citationintense"/>
    <w:uiPriority w:val="30"/>
    <w:rsid w:val="005F5BB4"/>
    <w:rPr>
      <w:rFonts w:ascii="Verdana" w:hAnsi="Verdana"/>
      <w:i/>
      <w:iCs/>
      <w:color w:val="5B9BD5" w:themeColor="accent1"/>
      <w:sz w:val="28"/>
      <w:szCs w:val="28"/>
      <w:lang w:eastAsia="fr-FR"/>
    </w:rPr>
  </w:style>
  <w:style w:type="character" w:styleId="Lienhypertextesuivivisit">
    <w:name w:val="FollowedHyperlink"/>
    <w:basedOn w:val="Policepardfaut"/>
    <w:rsid w:val="00EF6D29"/>
    <w:rPr>
      <w:color w:val="954F72" w:themeColor="followedHyperlink"/>
      <w:u w:val="single"/>
    </w:rPr>
  </w:style>
  <w:style w:type="character" w:customStyle="1" w:styleId="Titre2Car">
    <w:name w:val="Titre 2 Car"/>
    <w:basedOn w:val="Policepardfaut"/>
    <w:link w:val="Titre2"/>
    <w:semiHidden/>
    <w:rsid w:val="00EF6D29"/>
    <w:rPr>
      <w:rFonts w:asciiTheme="majorHAnsi" w:eastAsiaTheme="majorEastAsia" w:hAnsiTheme="majorHAnsi" w:cstheme="majorBidi"/>
      <w:color w:val="2E74B5" w:themeColor="accent1" w:themeShade="BF"/>
      <w:sz w:val="26"/>
      <w:szCs w:val="26"/>
      <w:lang w:eastAsia="fr-FR"/>
    </w:rPr>
  </w:style>
  <w:style w:type="character" w:customStyle="1" w:styleId="Titre3Car">
    <w:name w:val="Titre 3 Car"/>
    <w:basedOn w:val="Policepardfaut"/>
    <w:link w:val="Titre3"/>
    <w:semiHidden/>
    <w:rsid w:val="00EF6D29"/>
    <w:rPr>
      <w:rFonts w:asciiTheme="majorHAnsi" w:eastAsiaTheme="majorEastAsia" w:hAnsiTheme="majorHAnsi" w:cstheme="majorBidi"/>
      <w:color w:val="1F4D78" w:themeColor="accent1" w:themeShade="7F"/>
      <w:sz w:val="24"/>
      <w:szCs w:val="24"/>
      <w:lang w:eastAsia="fr-FR"/>
    </w:rPr>
  </w:style>
  <w:style w:type="paragraph" w:styleId="Paragraphedeliste">
    <w:name w:val="List Paragraph"/>
    <w:basedOn w:val="Normal"/>
    <w:uiPriority w:val="34"/>
    <w:qFormat/>
    <w:rsid w:val="003B0EA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858733">
      <w:bodyDiv w:val="1"/>
      <w:marLeft w:val="0"/>
      <w:marRight w:val="0"/>
      <w:marTop w:val="0"/>
      <w:marBottom w:val="0"/>
      <w:divBdr>
        <w:top w:val="none" w:sz="0" w:space="0" w:color="auto"/>
        <w:left w:val="none" w:sz="0" w:space="0" w:color="auto"/>
        <w:bottom w:val="none" w:sz="0" w:space="0" w:color="auto"/>
        <w:right w:val="none" w:sz="0" w:space="0" w:color="auto"/>
      </w:divBdr>
    </w:div>
    <w:div w:id="438262261">
      <w:bodyDiv w:val="1"/>
      <w:marLeft w:val="0"/>
      <w:marRight w:val="0"/>
      <w:marTop w:val="0"/>
      <w:marBottom w:val="0"/>
      <w:divBdr>
        <w:top w:val="none" w:sz="0" w:space="0" w:color="auto"/>
        <w:left w:val="none" w:sz="0" w:space="0" w:color="auto"/>
        <w:bottom w:val="none" w:sz="0" w:space="0" w:color="auto"/>
        <w:right w:val="none" w:sz="0" w:space="0" w:color="auto"/>
      </w:divBdr>
    </w:div>
    <w:div w:id="990717771">
      <w:bodyDiv w:val="1"/>
      <w:marLeft w:val="0"/>
      <w:marRight w:val="0"/>
      <w:marTop w:val="0"/>
      <w:marBottom w:val="0"/>
      <w:divBdr>
        <w:top w:val="none" w:sz="0" w:space="0" w:color="auto"/>
        <w:left w:val="none" w:sz="0" w:space="0" w:color="auto"/>
        <w:bottom w:val="none" w:sz="0" w:space="0" w:color="auto"/>
        <w:right w:val="none" w:sz="0" w:space="0" w:color="auto"/>
      </w:divBdr>
    </w:div>
    <w:div w:id="1705519947">
      <w:bodyDiv w:val="1"/>
      <w:marLeft w:val="0"/>
      <w:marRight w:val="0"/>
      <w:marTop w:val="0"/>
      <w:marBottom w:val="0"/>
      <w:divBdr>
        <w:top w:val="none" w:sz="0" w:space="0" w:color="auto"/>
        <w:left w:val="none" w:sz="0" w:space="0" w:color="auto"/>
        <w:bottom w:val="none" w:sz="0" w:space="0" w:color="auto"/>
        <w:right w:val="none" w:sz="0" w:space="0" w:color="auto"/>
      </w:divBdr>
      <w:divsChild>
        <w:div w:id="998460724">
          <w:marLeft w:val="0"/>
          <w:marRight w:val="0"/>
          <w:marTop w:val="0"/>
          <w:marBottom w:val="0"/>
          <w:divBdr>
            <w:top w:val="none" w:sz="0" w:space="0" w:color="auto"/>
            <w:left w:val="none" w:sz="0" w:space="0" w:color="auto"/>
            <w:bottom w:val="none" w:sz="0" w:space="0" w:color="auto"/>
            <w:right w:val="none" w:sz="0" w:space="0" w:color="auto"/>
          </w:divBdr>
          <w:divsChild>
            <w:div w:id="1724451883">
              <w:marLeft w:val="0"/>
              <w:marRight w:val="0"/>
              <w:marTop w:val="0"/>
              <w:marBottom w:val="0"/>
              <w:divBdr>
                <w:top w:val="none" w:sz="0" w:space="0" w:color="auto"/>
                <w:left w:val="none" w:sz="0" w:space="0" w:color="auto"/>
                <w:bottom w:val="none" w:sz="0" w:space="0" w:color="auto"/>
                <w:right w:val="none" w:sz="0" w:space="0" w:color="auto"/>
              </w:divBdr>
              <w:divsChild>
                <w:div w:id="1312641168">
                  <w:marLeft w:val="0"/>
                  <w:marRight w:val="0"/>
                  <w:marTop w:val="0"/>
                  <w:marBottom w:val="0"/>
                  <w:divBdr>
                    <w:top w:val="none" w:sz="0" w:space="0" w:color="auto"/>
                    <w:left w:val="none" w:sz="0" w:space="0" w:color="auto"/>
                    <w:bottom w:val="none" w:sz="0" w:space="0" w:color="auto"/>
                    <w:right w:val="none" w:sz="0" w:space="0" w:color="auto"/>
                  </w:divBdr>
                  <w:divsChild>
                    <w:div w:id="525749322">
                      <w:marLeft w:val="0"/>
                      <w:marRight w:val="0"/>
                      <w:marTop w:val="0"/>
                      <w:marBottom w:val="0"/>
                      <w:divBdr>
                        <w:top w:val="none" w:sz="0" w:space="0" w:color="auto"/>
                        <w:left w:val="none" w:sz="0" w:space="0" w:color="auto"/>
                        <w:bottom w:val="none" w:sz="0" w:space="0" w:color="auto"/>
                        <w:right w:val="none" w:sz="0" w:space="0" w:color="auto"/>
                      </w:divBdr>
                      <w:divsChild>
                        <w:div w:id="39284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719862">
                  <w:marLeft w:val="0"/>
                  <w:marRight w:val="0"/>
                  <w:marTop w:val="0"/>
                  <w:marBottom w:val="0"/>
                  <w:divBdr>
                    <w:top w:val="none" w:sz="0" w:space="0" w:color="auto"/>
                    <w:left w:val="none" w:sz="0" w:space="0" w:color="auto"/>
                    <w:bottom w:val="none" w:sz="0" w:space="0" w:color="auto"/>
                    <w:right w:val="none" w:sz="0" w:space="0" w:color="auto"/>
                  </w:divBdr>
                  <w:divsChild>
                    <w:div w:id="946471712">
                      <w:marLeft w:val="0"/>
                      <w:marRight w:val="0"/>
                      <w:marTop w:val="0"/>
                      <w:marBottom w:val="0"/>
                      <w:divBdr>
                        <w:top w:val="none" w:sz="0" w:space="0" w:color="auto"/>
                        <w:left w:val="none" w:sz="0" w:space="0" w:color="auto"/>
                        <w:bottom w:val="none" w:sz="0" w:space="0" w:color="auto"/>
                        <w:right w:val="none" w:sz="0" w:space="0" w:color="auto"/>
                      </w:divBdr>
                      <w:divsChild>
                        <w:div w:id="110480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332387">
              <w:marLeft w:val="0"/>
              <w:marRight w:val="0"/>
              <w:marTop w:val="0"/>
              <w:marBottom w:val="0"/>
              <w:divBdr>
                <w:top w:val="none" w:sz="0" w:space="0" w:color="auto"/>
                <w:left w:val="none" w:sz="0" w:space="0" w:color="auto"/>
                <w:bottom w:val="none" w:sz="0" w:space="0" w:color="auto"/>
                <w:right w:val="none" w:sz="0" w:space="0" w:color="auto"/>
              </w:divBdr>
              <w:divsChild>
                <w:div w:id="1120800504">
                  <w:marLeft w:val="0"/>
                  <w:marRight w:val="0"/>
                  <w:marTop w:val="0"/>
                  <w:marBottom w:val="0"/>
                  <w:divBdr>
                    <w:top w:val="none" w:sz="0" w:space="0" w:color="auto"/>
                    <w:left w:val="none" w:sz="0" w:space="0" w:color="auto"/>
                    <w:bottom w:val="none" w:sz="0" w:space="0" w:color="auto"/>
                    <w:right w:val="none" w:sz="0" w:space="0" w:color="auto"/>
                  </w:divBdr>
                  <w:divsChild>
                    <w:div w:id="946305501">
                      <w:marLeft w:val="0"/>
                      <w:marRight w:val="0"/>
                      <w:marTop w:val="0"/>
                      <w:marBottom w:val="0"/>
                      <w:divBdr>
                        <w:top w:val="none" w:sz="0" w:space="0" w:color="auto"/>
                        <w:left w:val="none" w:sz="0" w:space="0" w:color="auto"/>
                        <w:bottom w:val="none" w:sz="0" w:space="0" w:color="auto"/>
                        <w:right w:val="none" w:sz="0" w:space="0" w:color="auto"/>
                      </w:divBdr>
                      <w:divsChild>
                        <w:div w:id="148566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313501">
              <w:marLeft w:val="0"/>
              <w:marRight w:val="0"/>
              <w:marTop w:val="0"/>
              <w:marBottom w:val="0"/>
              <w:divBdr>
                <w:top w:val="none" w:sz="0" w:space="0" w:color="auto"/>
                <w:left w:val="none" w:sz="0" w:space="0" w:color="auto"/>
                <w:bottom w:val="none" w:sz="0" w:space="0" w:color="auto"/>
                <w:right w:val="none" w:sz="0" w:space="0" w:color="auto"/>
              </w:divBdr>
            </w:div>
            <w:div w:id="1301810072">
              <w:marLeft w:val="0"/>
              <w:marRight w:val="0"/>
              <w:marTop w:val="0"/>
              <w:marBottom w:val="0"/>
              <w:divBdr>
                <w:top w:val="none" w:sz="0" w:space="0" w:color="auto"/>
                <w:left w:val="none" w:sz="0" w:space="0" w:color="auto"/>
                <w:bottom w:val="none" w:sz="0" w:space="0" w:color="auto"/>
                <w:right w:val="none" w:sz="0" w:space="0" w:color="auto"/>
              </w:divBdr>
            </w:div>
            <w:div w:id="415130532">
              <w:marLeft w:val="0"/>
              <w:marRight w:val="0"/>
              <w:marTop w:val="0"/>
              <w:marBottom w:val="0"/>
              <w:divBdr>
                <w:top w:val="none" w:sz="0" w:space="0" w:color="auto"/>
                <w:left w:val="none" w:sz="0" w:space="0" w:color="auto"/>
                <w:bottom w:val="none" w:sz="0" w:space="0" w:color="auto"/>
                <w:right w:val="none" w:sz="0" w:space="0" w:color="auto"/>
              </w:divBdr>
            </w:div>
            <w:div w:id="110653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760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www.wikihow.com/Tie-a-Trinity-Knot" TargetMode="Externa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hyperlink" Target="http://norse-mythology.org/symbols/the-valknut/" TargetMode="External"/><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fr.aleteia.org/slideshow/diapo-les-plus-belles-representations-de-la-sainte-trinite-2264/10/"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www.celtic-weddingrings.com/fr/celtic-history/book-of-kells" TargetMode="External"/><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s://en.wikipedia.org/wiki/Celtic_Revival" TargetMode="External"/><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jpeg"/><Relationship Id="rId10" Type="http://schemas.openxmlformats.org/officeDocument/2006/relationships/hyperlink" Target="https://fr.m.wikipedia.org/wiki/M%C3%A9ditations_sur_le_Myst%C3%A8re_de_la_Sainte_Trinit%C3%A9"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pagesorthodoxes.net/trinite/trinite2.htm"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jpeg"/><Relationship Id="rId43"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dia\Documents\Mod&#232;les%20Office%20personnalis&#233;s\Mod&#232;les\Liturgie.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2020-06-06T00:00:00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Liturgie.dotx</Template>
  <TotalTime>316</TotalTime>
  <Pages>24</Pages>
  <Words>1038</Words>
  <Characters>5711</Characters>
  <Application>Microsoft Office Word</Application>
  <DocSecurity>0</DocSecurity>
  <Lines>47</Lines>
  <Paragraphs>13</Paragraphs>
  <ScaleCrop>false</ScaleCrop>
  <HeadingPairs>
    <vt:vector size="2" baseType="variant">
      <vt:variant>
        <vt:lpstr>Titre</vt:lpstr>
      </vt:variant>
      <vt:variant>
        <vt:i4>1</vt:i4>
      </vt:variant>
    </vt:vector>
  </HeadingPairs>
  <TitlesOfParts>
    <vt:vector size="1" baseType="lpstr">
      <vt:lpstr>Préparez le chemin du Seigneur</vt:lpstr>
    </vt:vector>
  </TitlesOfParts>
  <Company> </Company>
  <LinksUpToDate>false</LinksUpToDate>
  <CharactersWithSpaces>6736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Représentations de la Trinité</dc:title>
  <dc:subject/>
  <dc:creator>Bernard Schubiger</dc:creator>
  <cp:keywords/>
  <dc:description/>
  <cp:lastModifiedBy>Bernard Schubiger</cp:lastModifiedBy>
  <cp:revision>6</cp:revision>
  <cp:lastPrinted>2011-04-02T13:19:00Z</cp:lastPrinted>
  <dcterms:created xsi:type="dcterms:W3CDTF">2020-06-06T08:09:00Z</dcterms:created>
  <dcterms:modified xsi:type="dcterms:W3CDTF">2020-06-06T13:16:00Z</dcterms:modified>
</cp:coreProperties>
</file>